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0C" w:rsidRPr="009D3B41" w:rsidRDefault="00662D0C" w:rsidP="0008108A">
      <w:pPr>
        <w:jc w:val="both"/>
        <w:rPr>
          <w:rFonts w:cs="Calibri"/>
          <w:b/>
          <w:sz w:val="36"/>
          <w:szCs w:val="36"/>
        </w:rPr>
      </w:pPr>
    </w:p>
    <w:p w:rsidR="008D69EA" w:rsidRPr="009D3B41" w:rsidRDefault="008D69EA" w:rsidP="008D69EA">
      <w:pPr>
        <w:pStyle w:val="Nadpis3"/>
        <w:spacing w:before="0" w:after="120" w:line="240" w:lineRule="auto"/>
        <w:rPr>
          <w:rFonts w:ascii="Calibri" w:hAnsi="Calibri" w:cs="Calibri"/>
          <w:b w:val="0"/>
          <w:sz w:val="22"/>
          <w:szCs w:val="22"/>
        </w:rPr>
      </w:pPr>
      <w:r w:rsidRPr="009D3B41">
        <w:rPr>
          <w:rFonts w:ascii="Calibri" w:hAnsi="Calibri" w:cs="Calibri"/>
          <w:b w:val="0"/>
          <w:sz w:val="22"/>
          <w:szCs w:val="22"/>
        </w:rPr>
        <w:t>TISKOVÁ ZPRÁVA</w:t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  <w:t xml:space="preserve"> </w:t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  <w:t xml:space="preserve">       </w:t>
      </w:r>
      <w:r w:rsidRPr="009D3B41">
        <w:rPr>
          <w:rFonts w:ascii="Calibri" w:hAnsi="Calibri" w:cs="Calibri"/>
          <w:b w:val="0"/>
          <w:sz w:val="22"/>
          <w:szCs w:val="22"/>
        </w:rPr>
        <w:tab/>
        <w:t xml:space="preserve">     </w:t>
      </w:r>
    </w:p>
    <w:p w:rsidR="00401443" w:rsidRPr="007C16A6" w:rsidRDefault="000B0BC3" w:rsidP="00401443">
      <w:pPr>
        <w:autoSpaceDE w:val="0"/>
        <w:autoSpaceDN w:val="0"/>
        <w:adjustRightInd w:val="0"/>
        <w:spacing w:after="12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Snažíme se, aby v</w:t>
      </w:r>
      <w:r w:rsidR="00324C4A">
        <w:rPr>
          <w:rFonts w:cs="Calibri"/>
          <w:b/>
          <w:color w:val="000000"/>
          <w:sz w:val="24"/>
          <w:szCs w:val="24"/>
        </w:rPr>
        <w:t xml:space="preserve">odohospodářské stavby </w:t>
      </w:r>
      <w:r>
        <w:rPr>
          <w:rFonts w:cs="Calibri"/>
          <w:b/>
          <w:color w:val="000000"/>
          <w:sz w:val="24"/>
          <w:szCs w:val="24"/>
        </w:rPr>
        <w:t xml:space="preserve">měly </w:t>
      </w:r>
      <w:r w:rsidR="00324C4A">
        <w:rPr>
          <w:rFonts w:cs="Calibri"/>
          <w:b/>
          <w:color w:val="000000"/>
          <w:sz w:val="24"/>
          <w:szCs w:val="24"/>
        </w:rPr>
        <w:t>potřebné ekologické prvky</w:t>
      </w:r>
    </w:p>
    <w:p w:rsidR="00401443" w:rsidRDefault="00401443" w:rsidP="00401443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V Ostravě </w:t>
      </w:r>
      <w:r w:rsidR="003F2463">
        <w:rPr>
          <w:rFonts w:cs="Calibri"/>
          <w:color w:val="000000"/>
          <w:sz w:val="24"/>
          <w:szCs w:val="24"/>
        </w:rPr>
        <w:t>19</w:t>
      </w:r>
      <w:r w:rsidR="006634DB">
        <w:rPr>
          <w:rFonts w:cs="Calibri"/>
          <w:color w:val="000000"/>
          <w:sz w:val="24"/>
          <w:szCs w:val="24"/>
        </w:rPr>
        <w:t xml:space="preserve">. </w:t>
      </w:r>
      <w:r w:rsidR="00193689">
        <w:rPr>
          <w:rFonts w:cs="Calibri"/>
          <w:color w:val="000000"/>
          <w:sz w:val="24"/>
          <w:szCs w:val="24"/>
        </w:rPr>
        <w:t xml:space="preserve">března </w:t>
      </w:r>
      <w:r w:rsidR="007B5E4A">
        <w:rPr>
          <w:rFonts w:cs="Calibri"/>
          <w:color w:val="000000"/>
          <w:sz w:val="24"/>
          <w:szCs w:val="24"/>
        </w:rPr>
        <w:t>2020</w:t>
      </w:r>
    </w:p>
    <w:p w:rsidR="00910497" w:rsidRPr="00910497" w:rsidRDefault="00324C4A" w:rsidP="00DD7D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eastAsia="cs-CZ"/>
        </w:rPr>
      </w:pPr>
      <w:r w:rsidRPr="00910497">
        <w:rPr>
          <w:rFonts w:cs="Calibri"/>
          <w:b/>
          <w:sz w:val="24"/>
          <w:szCs w:val="24"/>
          <w:lang w:eastAsia="cs-CZ"/>
        </w:rPr>
        <w:t>V oblasti vod</w:t>
      </w:r>
      <w:r w:rsidR="00DD7D0E">
        <w:rPr>
          <w:rFonts w:cs="Calibri"/>
          <w:b/>
          <w:sz w:val="24"/>
          <w:szCs w:val="24"/>
          <w:lang w:eastAsia="cs-CZ"/>
        </w:rPr>
        <w:t>ních</w:t>
      </w:r>
      <w:r w:rsidRPr="00910497">
        <w:rPr>
          <w:rFonts w:cs="Calibri"/>
          <w:b/>
          <w:sz w:val="24"/>
          <w:szCs w:val="24"/>
          <w:lang w:eastAsia="cs-CZ"/>
        </w:rPr>
        <w:t xml:space="preserve"> staveb se vodohospodáři z povodí Odry </w:t>
      </w:r>
      <w:r w:rsidR="00910497" w:rsidRPr="00910497">
        <w:rPr>
          <w:rFonts w:cs="Calibri"/>
          <w:b/>
          <w:sz w:val="24"/>
          <w:szCs w:val="24"/>
          <w:lang w:eastAsia="cs-CZ"/>
        </w:rPr>
        <w:t xml:space="preserve">snaží </w:t>
      </w:r>
      <w:r w:rsidRPr="00910497">
        <w:rPr>
          <w:rFonts w:cs="Calibri"/>
          <w:b/>
          <w:sz w:val="24"/>
          <w:szCs w:val="24"/>
          <w:lang w:eastAsia="cs-CZ"/>
        </w:rPr>
        <w:t>začle</w:t>
      </w:r>
      <w:r w:rsidR="00910497" w:rsidRPr="00910497">
        <w:rPr>
          <w:rFonts w:cs="Calibri"/>
          <w:b/>
          <w:sz w:val="24"/>
          <w:szCs w:val="24"/>
          <w:lang w:eastAsia="cs-CZ"/>
        </w:rPr>
        <w:t>nit ne</w:t>
      </w:r>
      <w:r w:rsidR="00DD7D0E">
        <w:rPr>
          <w:rFonts w:cs="Calibri"/>
          <w:b/>
          <w:sz w:val="24"/>
          <w:szCs w:val="24"/>
          <w:lang w:eastAsia="cs-CZ"/>
        </w:rPr>
        <w:t>j</w:t>
      </w:r>
      <w:r w:rsidR="00910497" w:rsidRPr="00910497">
        <w:rPr>
          <w:rFonts w:cs="Calibri"/>
          <w:b/>
          <w:sz w:val="24"/>
          <w:szCs w:val="24"/>
          <w:lang w:eastAsia="cs-CZ"/>
        </w:rPr>
        <w:t xml:space="preserve">různější </w:t>
      </w:r>
      <w:r w:rsidRPr="00910497">
        <w:rPr>
          <w:rFonts w:cs="Calibri"/>
          <w:b/>
          <w:sz w:val="24"/>
          <w:szCs w:val="24"/>
          <w:lang w:eastAsia="cs-CZ"/>
        </w:rPr>
        <w:t>ekologická opatření</w:t>
      </w:r>
      <w:r w:rsidR="00910497" w:rsidRPr="00910497">
        <w:rPr>
          <w:rFonts w:cs="Calibri"/>
          <w:b/>
          <w:sz w:val="24"/>
          <w:szCs w:val="24"/>
          <w:lang w:eastAsia="cs-CZ"/>
        </w:rPr>
        <w:t>.</w:t>
      </w:r>
      <w:r w:rsidRPr="00910497">
        <w:rPr>
          <w:rFonts w:cs="Calibri"/>
          <w:b/>
          <w:color w:val="0000FF"/>
          <w:sz w:val="24"/>
          <w:szCs w:val="24"/>
          <w:lang w:eastAsia="cs-CZ"/>
        </w:rPr>
        <w:t xml:space="preserve"> </w:t>
      </w:r>
      <w:r w:rsidR="00910497" w:rsidRPr="00910497">
        <w:rPr>
          <w:rFonts w:cs="Calibri"/>
          <w:b/>
          <w:sz w:val="24"/>
          <w:szCs w:val="24"/>
          <w:lang w:eastAsia="cs-CZ"/>
        </w:rPr>
        <w:t>V souladu s Plánem dílčího povodí Horní Odry připravuj</w:t>
      </w:r>
      <w:r w:rsidR="00984D11">
        <w:rPr>
          <w:rFonts w:cs="Calibri"/>
          <w:b/>
          <w:sz w:val="24"/>
          <w:szCs w:val="24"/>
          <w:lang w:eastAsia="cs-CZ"/>
        </w:rPr>
        <w:t>í</w:t>
      </w:r>
      <w:r w:rsidR="00910497" w:rsidRPr="00910497">
        <w:rPr>
          <w:rFonts w:cs="Calibri"/>
          <w:b/>
          <w:sz w:val="24"/>
          <w:szCs w:val="24"/>
          <w:lang w:eastAsia="cs-CZ"/>
        </w:rPr>
        <w:t xml:space="preserve"> akce typu říčních revitalizací nebo zlepšení průchodnosti migračních překážek</w:t>
      </w:r>
      <w:r w:rsidR="0012346E">
        <w:rPr>
          <w:rFonts w:cs="Calibri"/>
          <w:b/>
          <w:sz w:val="24"/>
          <w:szCs w:val="24"/>
          <w:lang w:eastAsia="cs-CZ"/>
        </w:rPr>
        <w:t xml:space="preserve"> (</w:t>
      </w:r>
      <w:proofErr w:type="spellStart"/>
      <w:r w:rsidR="0012346E">
        <w:rPr>
          <w:rFonts w:cs="Calibri"/>
          <w:b/>
          <w:sz w:val="24"/>
          <w:szCs w:val="24"/>
          <w:lang w:eastAsia="cs-CZ"/>
        </w:rPr>
        <w:t>rybochody</w:t>
      </w:r>
      <w:proofErr w:type="spellEnd"/>
      <w:r w:rsidR="0012346E">
        <w:rPr>
          <w:rFonts w:cs="Calibri"/>
          <w:b/>
          <w:sz w:val="24"/>
          <w:szCs w:val="24"/>
          <w:lang w:eastAsia="cs-CZ"/>
        </w:rPr>
        <w:t>)</w:t>
      </w:r>
      <w:r w:rsidR="00910497" w:rsidRPr="00910497">
        <w:rPr>
          <w:rFonts w:cs="Calibri"/>
          <w:b/>
          <w:sz w:val="24"/>
          <w:szCs w:val="24"/>
          <w:lang w:eastAsia="cs-CZ"/>
        </w:rPr>
        <w:t xml:space="preserve">. </w:t>
      </w:r>
    </w:p>
    <w:p w:rsidR="00984D11" w:rsidRDefault="00910497" w:rsidP="00DD7D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  <w:lang w:eastAsia="cs-CZ"/>
        </w:rPr>
      </w:pPr>
      <w:r w:rsidRPr="00910497">
        <w:rPr>
          <w:rFonts w:cs="Calibri"/>
          <w:b/>
          <w:sz w:val="24"/>
          <w:szCs w:val="24"/>
          <w:lang w:eastAsia="cs-CZ"/>
        </w:rPr>
        <w:t>Revitalizační a ekologická opatření také realizuj</w:t>
      </w:r>
      <w:r w:rsidR="00984D11">
        <w:rPr>
          <w:rFonts w:cs="Calibri"/>
          <w:b/>
          <w:sz w:val="24"/>
          <w:szCs w:val="24"/>
          <w:lang w:eastAsia="cs-CZ"/>
        </w:rPr>
        <w:t>í</w:t>
      </w:r>
      <w:r w:rsidRPr="00910497">
        <w:rPr>
          <w:rFonts w:cs="Calibri"/>
          <w:b/>
          <w:sz w:val="24"/>
          <w:szCs w:val="24"/>
          <w:lang w:eastAsia="cs-CZ"/>
        </w:rPr>
        <w:t xml:space="preserve"> jako součást výstavby suchých nádrží, zejména na přítocích a v jejich zátopě</w:t>
      </w:r>
      <w:r w:rsidR="00984D11">
        <w:rPr>
          <w:rFonts w:cs="Calibri"/>
          <w:b/>
          <w:sz w:val="24"/>
          <w:szCs w:val="24"/>
          <w:lang w:eastAsia="cs-CZ"/>
        </w:rPr>
        <w:t>.</w:t>
      </w:r>
      <w:r w:rsidR="00600C0D">
        <w:rPr>
          <w:rFonts w:cs="Calibri"/>
          <w:b/>
          <w:sz w:val="24"/>
          <w:szCs w:val="24"/>
          <w:lang w:eastAsia="cs-CZ"/>
        </w:rPr>
        <w:t xml:space="preserve"> </w:t>
      </w:r>
      <w:r w:rsidR="00F54DEE">
        <w:rPr>
          <w:rFonts w:cs="Calibri"/>
          <w:b/>
          <w:sz w:val="24"/>
          <w:szCs w:val="24"/>
          <w:lang w:eastAsia="cs-CZ"/>
        </w:rPr>
        <w:t>Například n</w:t>
      </w:r>
      <w:r w:rsidR="00600C0D">
        <w:rPr>
          <w:rFonts w:cs="Calibri"/>
          <w:b/>
          <w:sz w:val="24"/>
          <w:szCs w:val="24"/>
          <w:lang w:eastAsia="cs-CZ"/>
        </w:rPr>
        <w:t>a tyto akce bylo za poslední roky vynaloženo kolem 26 mil. Kč.</w:t>
      </w:r>
      <w:r w:rsidR="00E15D5B">
        <w:rPr>
          <w:rFonts w:cs="Calibri"/>
          <w:b/>
          <w:sz w:val="24"/>
          <w:szCs w:val="24"/>
          <w:lang w:eastAsia="cs-CZ"/>
        </w:rPr>
        <w:t xml:space="preserve"> Finanční prostředky se nám daří získávat </w:t>
      </w:r>
      <w:r w:rsidR="00ED7E65">
        <w:rPr>
          <w:rFonts w:cs="Calibri"/>
          <w:b/>
          <w:sz w:val="24"/>
          <w:szCs w:val="24"/>
          <w:lang w:eastAsia="cs-CZ"/>
        </w:rPr>
        <w:t>z dotačních programů ministerstva zemědělství i životního prostředí.</w:t>
      </w:r>
    </w:p>
    <w:p w:rsidR="00826863" w:rsidRDefault="00826863" w:rsidP="007E5FF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cs-CZ"/>
        </w:rPr>
      </w:pPr>
    </w:p>
    <w:p w:rsidR="00F54DEE" w:rsidRPr="00EE7958" w:rsidRDefault="00F54DEE" w:rsidP="00DD7D0E">
      <w:pPr>
        <w:spacing w:line="240" w:lineRule="auto"/>
        <w:jc w:val="both"/>
        <w:rPr>
          <w:rFonts w:cs="Calibri"/>
          <w:b/>
          <w:lang w:eastAsia="cs-CZ"/>
        </w:rPr>
      </w:pPr>
      <w:r w:rsidRPr="00EE7958">
        <w:rPr>
          <w:rFonts w:cs="Calibri"/>
        </w:rPr>
        <w:t xml:space="preserve">Po úspěšné realizaci pilotní akce „Revitalizace </w:t>
      </w:r>
      <w:proofErr w:type="spellStart"/>
      <w:r w:rsidRPr="00EE7958">
        <w:rPr>
          <w:rFonts w:cs="Calibri"/>
        </w:rPr>
        <w:t>Bílovky</w:t>
      </w:r>
      <w:proofErr w:type="spellEnd"/>
      <w:r w:rsidRPr="00EE7958">
        <w:rPr>
          <w:rFonts w:cs="Calibri"/>
        </w:rPr>
        <w:t xml:space="preserve">“ dokončil státní podnik Povodí Odry v souladu s Plánem oblasti povodí Odry pro roky 2010 až 2015 dalších 7 významných staveb zaměřených na zvýšení kvality životního prostředí. Jednalo se například o revitalizaci </w:t>
      </w:r>
      <w:proofErr w:type="spellStart"/>
      <w:r w:rsidRPr="00EE7958">
        <w:rPr>
          <w:rFonts w:cs="Calibri"/>
        </w:rPr>
        <w:t>Sedlnice</w:t>
      </w:r>
      <w:proofErr w:type="spellEnd"/>
      <w:r w:rsidRPr="00EE7958">
        <w:rPr>
          <w:rFonts w:cs="Calibri"/>
        </w:rPr>
        <w:t xml:space="preserve"> a </w:t>
      </w:r>
      <w:proofErr w:type="spellStart"/>
      <w:r w:rsidRPr="00EE7958">
        <w:rPr>
          <w:rFonts w:cs="Calibri"/>
        </w:rPr>
        <w:t>rybochody</w:t>
      </w:r>
      <w:proofErr w:type="spellEnd"/>
      <w:r w:rsidRPr="00EE7958">
        <w:rPr>
          <w:rFonts w:cs="Calibri"/>
        </w:rPr>
        <w:t xml:space="preserve"> </w:t>
      </w:r>
      <w:r w:rsidR="00EE7958" w:rsidRPr="00EE7958">
        <w:rPr>
          <w:rFonts w:cs="Calibri"/>
        </w:rPr>
        <w:t>n</w:t>
      </w:r>
      <w:r w:rsidRPr="00EE7958">
        <w:rPr>
          <w:rFonts w:cs="Calibri"/>
        </w:rPr>
        <w:t>a Odře</w:t>
      </w:r>
      <w:r w:rsidR="00826863" w:rsidRPr="00EE7958">
        <w:rPr>
          <w:rFonts w:cs="Calibri"/>
          <w:i/>
        </w:rPr>
        <w:t xml:space="preserve"> </w:t>
      </w:r>
      <w:r w:rsidR="00826863" w:rsidRPr="00EE7958">
        <w:rPr>
          <w:rFonts w:cs="Calibri"/>
        </w:rPr>
        <w:t>u </w:t>
      </w:r>
      <w:proofErr w:type="spellStart"/>
      <w:r w:rsidR="00826863" w:rsidRPr="00EE7958">
        <w:rPr>
          <w:rFonts w:cs="Calibri"/>
        </w:rPr>
        <w:t>Přívozského</w:t>
      </w:r>
      <w:proofErr w:type="spellEnd"/>
      <w:r w:rsidR="00826863" w:rsidRPr="00EE7958">
        <w:rPr>
          <w:rFonts w:cs="Calibri"/>
        </w:rPr>
        <w:t xml:space="preserve"> a Lhoteckého jezu v Ostravě. </w:t>
      </w:r>
      <w:r w:rsidR="00204AD5">
        <w:rPr>
          <w:rFonts w:cs="Calibri"/>
        </w:rPr>
        <w:t>Podnik se řadí v rámci našeho regionu mezi nejúspěšnější žadatele o poskytnutí dotačních prostředků</w:t>
      </w:r>
      <w:r w:rsidR="00204AD5" w:rsidRPr="00204AD5">
        <w:rPr>
          <w:rFonts w:cs="Calibri"/>
        </w:rPr>
        <w:t xml:space="preserve"> </w:t>
      </w:r>
      <w:r w:rsidR="00204AD5" w:rsidRPr="00EE7958">
        <w:rPr>
          <w:rFonts w:cs="Calibri"/>
        </w:rPr>
        <w:t>z Operačního programu životní prostředí</w:t>
      </w:r>
      <w:r w:rsidR="00204AD5">
        <w:rPr>
          <w:rFonts w:cs="Calibri"/>
        </w:rPr>
        <w:t>, kdy se nám podařilo získat cca 180 mil. Kč.</w:t>
      </w:r>
      <w:r w:rsidRPr="00EE7958">
        <w:rPr>
          <w:rFonts w:cs="Calibri"/>
        </w:rPr>
        <w:t xml:space="preserve"> </w:t>
      </w:r>
    </w:p>
    <w:p w:rsidR="00DE36BA" w:rsidRPr="00EE7958" w:rsidRDefault="00600C0D" w:rsidP="00DD7D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cs-CZ"/>
        </w:rPr>
      </w:pPr>
      <w:r w:rsidRPr="00EE7958">
        <w:rPr>
          <w:rFonts w:cs="Calibri"/>
          <w:lang w:eastAsia="cs-CZ"/>
        </w:rPr>
        <w:t>J</w:t>
      </w:r>
      <w:r w:rsidR="00910497" w:rsidRPr="00EE7958">
        <w:rPr>
          <w:rFonts w:cs="Calibri"/>
          <w:lang w:eastAsia="cs-CZ"/>
        </w:rPr>
        <w:t xml:space="preserve">ako příklad komplexního přístupu k této problematice </w:t>
      </w:r>
      <w:r w:rsidR="00984D11" w:rsidRPr="00EE7958">
        <w:rPr>
          <w:rFonts w:cs="Calibri"/>
          <w:lang w:eastAsia="cs-CZ"/>
        </w:rPr>
        <w:t>je možné</w:t>
      </w:r>
      <w:r w:rsidR="00E7532C">
        <w:rPr>
          <w:rFonts w:cs="Calibri"/>
          <w:lang w:eastAsia="cs-CZ"/>
        </w:rPr>
        <w:t xml:space="preserve"> uvést realizaci zprůchodnění </w:t>
      </w:r>
      <w:r w:rsidR="00E7532C" w:rsidRPr="00B17EEC">
        <w:rPr>
          <w:rFonts w:cs="Calibri"/>
          <w:lang w:eastAsia="cs-CZ"/>
        </w:rPr>
        <w:t>21</w:t>
      </w:r>
      <w:r w:rsidR="00984D11" w:rsidRPr="00EE7958">
        <w:rPr>
          <w:rFonts w:cs="Calibri"/>
          <w:lang w:eastAsia="cs-CZ"/>
        </w:rPr>
        <w:t xml:space="preserve"> spádových stupňů na řece Mohelnici, se stavebním nákladem 86 mil. Kč.</w:t>
      </w:r>
      <w:r w:rsidR="00E237A3">
        <w:rPr>
          <w:rFonts w:cs="Calibri"/>
          <w:lang w:eastAsia="cs-CZ"/>
        </w:rPr>
        <w:t xml:space="preserve"> </w:t>
      </w:r>
      <w:r w:rsidR="00984D11" w:rsidRPr="00EE7958">
        <w:rPr>
          <w:rFonts w:cs="Calibri"/>
          <w:lang w:eastAsia="cs-CZ"/>
        </w:rPr>
        <w:t xml:space="preserve">Stavební práce byly zahájeny v roce </w:t>
      </w:r>
      <w:r w:rsidR="00910497" w:rsidRPr="00EE7958">
        <w:rPr>
          <w:rFonts w:cs="Calibri"/>
          <w:lang w:eastAsia="cs-CZ"/>
        </w:rPr>
        <w:t xml:space="preserve">2015 </w:t>
      </w:r>
      <w:r w:rsidR="00984D11" w:rsidRPr="00EE7958">
        <w:rPr>
          <w:rFonts w:cs="Calibri"/>
          <w:lang w:eastAsia="cs-CZ"/>
        </w:rPr>
        <w:t>s předpokladem ukončení v roce</w:t>
      </w:r>
      <w:r w:rsidR="00910497" w:rsidRPr="00EE7958">
        <w:rPr>
          <w:rFonts w:cs="Calibri"/>
          <w:lang w:eastAsia="cs-CZ"/>
        </w:rPr>
        <w:t xml:space="preserve"> </w:t>
      </w:r>
      <w:r w:rsidR="00E7532C" w:rsidRPr="00B17EEC">
        <w:rPr>
          <w:rFonts w:cs="Calibri"/>
          <w:lang w:eastAsia="cs-CZ"/>
        </w:rPr>
        <w:t>2021</w:t>
      </w:r>
      <w:r w:rsidR="00984D11" w:rsidRPr="00EE7958">
        <w:rPr>
          <w:rFonts w:cs="Calibri"/>
          <w:lang w:eastAsia="cs-CZ"/>
        </w:rPr>
        <w:t xml:space="preserve">. </w:t>
      </w:r>
      <w:r w:rsidR="00DE36BA" w:rsidRPr="00EE7958">
        <w:rPr>
          <w:rFonts w:cs="Calibri"/>
          <w:lang w:eastAsia="cs-CZ"/>
        </w:rPr>
        <w:t xml:space="preserve">Pro letošní rok jsou do Operačního programu životního prostředí přihlášeny 2 akce s finančním objemem 17 mil. Kč. Jedná se o revitalizaci Rychtářského potoka, či </w:t>
      </w:r>
      <w:r w:rsidR="00E7532C">
        <w:rPr>
          <w:rFonts w:cs="Calibri"/>
          <w:lang w:eastAsia="cs-CZ"/>
        </w:rPr>
        <w:t>přírodě</w:t>
      </w:r>
      <w:r w:rsidR="00DD7D0E">
        <w:rPr>
          <w:rFonts w:cs="Calibri"/>
          <w:lang w:eastAsia="cs-CZ"/>
        </w:rPr>
        <w:t xml:space="preserve"> </w:t>
      </w:r>
      <w:r w:rsidR="00E7532C">
        <w:rPr>
          <w:rFonts w:cs="Calibri"/>
          <w:lang w:eastAsia="cs-CZ"/>
        </w:rPr>
        <w:t>blízké protipovodňové opatření</w:t>
      </w:r>
      <w:r w:rsidR="00DE36BA" w:rsidRPr="00EE7958">
        <w:rPr>
          <w:rFonts w:cs="Calibri"/>
          <w:lang w:eastAsia="cs-CZ"/>
        </w:rPr>
        <w:t xml:space="preserve"> </w:t>
      </w:r>
      <w:r w:rsidR="00E7532C">
        <w:rPr>
          <w:rFonts w:cs="Calibri"/>
          <w:lang w:eastAsia="cs-CZ"/>
        </w:rPr>
        <w:t xml:space="preserve">území </w:t>
      </w:r>
      <w:r w:rsidR="00DD7D0E">
        <w:rPr>
          <w:rFonts w:cs="Calibri"/>
          <w:lang w:eastAsia="cs-CZ"/>
        </w:rPr>
        <w:t xml:space="preserve">v rámci obce Karlovice – osady </w:t>
      </w:r>
      <w:r w:rsidR="00DE36BA" w:rsidRPr="00EE7958">
        <w:rPr>
          <w:rFonts w:cs="Calibri"/>
          <w:lang w:eastAsia="cs-CZ"/>
        </w:rPr>
        <w:t xml:space="preserve">Zadní </w:t>
      </w:r>
      <w:r w:rsidR="00E7532C">
        <w:rPr>
          <w:rFonts w:cs="Calibri"/>
          <w:lang w:eastAsia="cs-CZ"/>
        </w:rPr>
        <w:t>Vs</w:t>
      </w:r>
      <w:r w:rsidR="00DD7D0E">
        <w:rPr>
          <w:rFonts w:cs="Calibri"/>
          <w:lang w:eastAsia="cs-CZ"/>
        </w:rPr>
        <w:t>i</w:t>
      </w:r>
      <w:r w:rsidR="00DE36BA" w:rsidRPr="00EE7958">
        <w:rPr>
          <w:rFonts w:cs="Calibri"/>
          <w:lang w:eastAsia="cs-CZ"/>
        </w:rPr>
        <w:t xml:space="preserve">. </w:t>
      </w:r>
    </w:p>
    <w:p w:rsidR="007E5FFE" w:rsidRPr="00DD7D0E" w:rsidRDefault="00DE36BA" w:rsidP="00DD7D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cs-CZ"/>
        </w:rPr>
      </w:pPr>
      <w:r w:rsidRPr="00DD7D0E">
        <w:rPr>
          <w:rFonts w:cs="Calibri"/>
          <w:lang w:eastAsia="cs-CZ"/>
        </w:rPr>
        <w:t xml:space="preserve">Revitalizace Rychtářského potoka spočívá v obnově přirozeného charakteru koryta toku a jeho nivy. Nové koryto bude členitější v trase toku a v příčných profilech méně zahloubené s menším a proměnlivým podélným sklonem, migračně prostupné. Rozvolnění trasy koryta bude doplněné průtočnými, bočními i samostatnými tůněmi a doprovodnou výsadbou zeleně. Další připravovanou akcí je přírodě blízká protipovodňová ochrana obce Karlovice, Zadní Vsi. Navržená opatření spočívají v realizaci systému částečných suchých koryt a odvodňovacích příkopů svedených do koryta řeky Opavy, souvisejících úprav terénu a opět výsadby zeleně. </w:t>
      </w:r>
    </w:p>
    <w:p w:rsidR="00DE36BA" w:rsidRDefault="00DE36BA" w:rsidP="007E5FF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cs-CZ"/>
        </w:rPr>
      </w:pPr>
      <w:r>
        <w:rPr>
          <w:rFonts w:cs="Calibri"/>
          <w:sz w:val="24"/>
          <w:szCs w:val="24"/>
          <w:lang w:eastAsia="cs-CZ"/>
        </w:rPr>
        <w:t xml:space="preserve"> </w:t>
      </w:r>
    </w:p>
    <w:p w:rsidR="00DE36BA" w:rsidRPr="00CF3269" w:rsidRDefault="00DB243E" w:rsidP="007E5FFE">
      <w:pPr>
        <w:spacing w:line="240" w:lineRule="auto"/>
        <w:jc w:val="both"/>
        <w:rPr>
          <w:rFonts w:cs="Calibri"/>
          <w:color w:val="000000"/>
        </w:rPr>
      </w:pPr>
      <w:r w:rsidRPr="00CF3269">
        <w:rPr>
          <w:rFonts w:cs="Calibri"/>
          <w:i/>
          <w:lang w:eastAsia="cs-CZ"/>
        </w:rPr>
        <w:t>„</w:t>
      </w:r>
      <w:r w:rsidR="0082468D" w:rsidRPr="00CF3269">
        <w:rPr>
          <w:i/>
        </w:rPr>
        <w:t xml:space="preserve">Chtěl bych dodat, že jsme </w:t>
      </w:r>
      <w:r w:rsidR="00745CD6">
        <w:rPr>
          <w:i/>
        </w:rPr>
        <w:t>podnik</w:t>
      </w:r>
      <w:r w:rsidR="0082468D" w:rsidRPr="00CF3269">
        <w:rPr>
          <w:i/>
        </w:rPr>
        <w:t>, kter</w:t>
      </w:r>
      <w:r w:rsidR="00745CD6">
        <w:rPr>
          <w:i/>
        </w:rPr>
        <w:t>ý</w:t>
      </w:r>
      <w:r w:rsidR="0082468D" w:rsidRPr="00CF3269">
        <w:rPr>
          <w:i/>
        </w:rPr>
        <w:t xml:space="preserve"> se intenzivně věnuje ekologii a životnímu prostředí a v posledních letech jsme zhotovili řadu revitalizací vodních toků a </w:t>
      </w:r>
      <w:proofErr w:type="spellStart"/>
      <w:r w:rsidR="0082468D" w:rsidRPr="00CF3269">
        <w:rPr>
          <w:i/>
        </w:rPr>
        <w:t>rybochodů</w:t>
      </w:r>
      <w:proofErr w:type="spellEnd"/>
      <w:r w:rsidR="0082468D" w:rsidRPr="00CF3269">
        <w:rPr>
          <w:i/>
        </w:rPr>
        <w:t>. Mnohá přírodě</w:t>
      </w:r>
      <w:r w:rsidR="00151F81">
        <w:rPr>
          <w:i/>
        </w:rPr>
        <w:t xml:space="preserve"> blízká</w:t>
      </w:r>
      <w:r w:rsidR="0082468D" w:rsidRPr="00CF3269">
        <w:rPr>
          <w:i/>
        </w:rPr>
        <w:t xml:space="preserve"> opatření</w:t>
      </w:r>
      <w:r w:rsidR="00DE36BA" w:rsidRPr="00CF3269">
        <w:rPr>
          <w:rFonts w:cs="Calibri"/>
          <w:i/>
          <w:lang w:eastAsia="cs-CZ"/>
        </w:rPr>
        <w:t xml:space="preserve"> financuje</w:t>
      </w:r>
      <w:r w:rsidR="0082468D" w:rsidRPr="00CF3269">
        <w:rPr>
          <w:rFonts w:cs="Calibri"/>
          <w:i/>
          <w:lang w:eastAsia="cs-CZ"/>
        </w:rPr>
        <w:t>me</w:t>
      </w:r>
      <w:r w:rsidR="00DE36BA" w:rsidRPr="00CF3269">
        <w:rPr>
          <w:rFonts w:cs="Calibri"/>
          <w:i/>
          <w:lang w:eastAsia="cs-CZ"/>
        </w:rPr>
        <w:t xml:space="preserve"> z vlastních zdrojů, kdy například v rámci rekonstrukce Staroměstského stupně na řece Ostravici byl vybudován nový </w:t>
      </w:r>
      <w:proofErr w:type="spellStart"/>
      <w:r w:rsidR="00DE36BA" w:rsidRPr="00CF3269">
        <w:rPr>
          <w:rFonts w:cs="Calibri"/>
          <w:i/>
          <w:lang w:eastAsia="cs-CZ"/>
        </w:rPr>
        <w:t>rybochod</w:t>
      </w:r>
      <w:proofErr w:type="spellEnd"/>
      <w:r w:rsidR="00CF3269" w:rsidRPr="00CF3269">
        <w:rPr>
          <w:rFonts w:cs="Calibri"/>
          <w:i/>
          <w:lang w:eastAsia="cs-CZ"/>
        </w:rPr>
        <w:t xml:space="preserve">. </w:t>
      </w:r>
      <w:r w:rsidR="00151F81">
        <w:rPr>
          <w:rFonts w:cs="Calibri"/>
          <w:i/>
          <w:lang w:eastAsia="cs-CZ"/>
        </w:rPr>
        <w:t>S</w:t>
      </w:r>
      <w:r w:rsidR="00CF3269" w:rsidRPr="00CF3269">
        <w:rPr>
          <w:i/>
        </w:rPr>
        <w:t>nažíme</w:t>
      </w:r>
      <w:r w:rsidR="0043346B">
        <w:rPr>
          <w:i/>
        </w:rPr>
        <w:t xml:space="preserve"> se</w:t>
      </w:r>
      <w:r w:rsidR="00CF3269" w:rsidRPr="00CF3269">
        <w:rPr>
          <w:i/>
        </w:rPr>
        <w:t xml:space="preserve"> k vodnímu hospodářství přistupovat komplexně, systematicky a dlouhodobě, a to z důvodu, že se cíle a opatření k jejich dosažení vzájemně prolínají, mají přesah do řady lidských činností a oborů a příprava opatření, jejich zhotovení a následný účinek je převážnou časovou záležitostí více let</w:t>
      </w:r>
      <w:r w:rsidRPr="00CF3269">
        <w:rPr>
          <w:rFonts w:cs="Calibri"/>
          <w:i/>
          <w:lang w:eastAsia="cs-CZ"/>
        </w:rPr>
        <w:t>,“</w:t>
      </w:r>
      <w:r w:rsidRPr="00CF3269">
        <w:rPr>
          <w:rFonts w:cs="Calibri"/>
          <w:lang w:eastAsia="cs-CZ"/>
        </w:rPr>
        <w:t xml:space="preserve"> doplnil generální ředitel státního podniku Povodí Odry Jiří </w:t>
      </w:r>
      <w:proofErr w:type="spellStart"/>
      <w:r w:rsidRPr="00CF3269">
        <w:rPr>
          <w:rFonts w:cs="Calibri"/>
          <w:lang w:eastAsia="cs-CZ"/>
        </w:rPr>
        <w:t>Tkáč</w:t>
      </w:r>
      <w:proofErr w:type="spellEnd"/>
      <w:r w:rsidR="00DE36BA" w:rsidRPr="00CF3269">
        <w:rPr>
          <w:rFonts w:cs="Calibri"/>
          <w:lang w:eastAsia="cs-CZ"/>
        </w:rPr>
        <w:t>.</w:t>
      </w:r>
    </w:p>
    <w:p w:rsidR="00DE36BA" w:rsidRPr="00CF3269" w:rsidRDefault="00DE36BA" w:rsidP="007E5FFE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</w:p>
    <w:p w:rsidR="000B0BC3" w:rsidRPr="00EE7958" w:rsidRDefault="000B0BC3" w:rsidP="007E5FFE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</w:p>
    <w:p w:rsidR="002359CE" w:rsidRPr="00EE7958" w:rsidRDefault="002359CE" w:rsidP="007E5FFE">
      <w:pPr>
        <w:pStyle w:val="Nadpis2"/>
        <w:spacing w:before="0" w:after="0" w:line="240" w:lineRule="auto"/>
        <w:rPr>
          <w:rFonts w:ascii="Calibri" w:hAnsi="Calibri" w:cs="Calibri"/>
          <w:i w:val="0"/>
          <w:sz w:val="22"/>
          <w:szCs w:val="22"/>
        </w:rPr>
      </w:pPr>
    </w:p>
    <w:p w:rsidR="009F3756" w:rsidRPr="00EE7958" w:rsidRDefault="009F3756" w:rsidP="007E5FFE">
      <w:pPr>
        <w:spacing w:after="0" w:line="240" w:lineRule="auto"/>
        <w:rPr>
          <w:rFonts w:cs="Calibri"/>
        </w:rPr>
      </w:pPr>
    </w:p>
    <w:p w:rsidR="007E5FFE" w:rsidRDefault="007E5FFE" w:rsidP="007E5FFE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211241" w:rsidRPr="00211241" w:rsidRDefault="00211241" w:rsidP="007E5FFE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 w:rsidRPr="00211241">
        <w:rPr>
          <w:rFonts w:cs="Arial"/>
          <w:b/>
          <w:sz w:val="20"/>
          <w:szCs w:val="20"/>
          <w:u w:val="single"/>
        </w:rPr>
        <w:t>Uskutečněná ekologická opatření</w:t>
      </w:r>
    </w:p>
    <w:p w:rsidR="00211241" w:rsidRPr="00211241" w:rsidRDefault="00211241" w:rsidP="00DD7D0E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211241">
        <w:rPr>
          <w:rFonts w:cs="Arial"/>
          <w:b/>
          <w:sz w:val="20"/>
          <w:szCs w:val="20"/>
        </w:rPr>
        <w:t xml:space="preserve">Revitalizace </w:t>
      </w:r>
      <w:proofErr w:type="spellStart"/>
      <w:r w:rsidRPr="00211241">
        <w:rPr>
          <w:rFonts w:cs="Arial"/>
          <w:b/>
          <w:sz w:val="20"/>
          <w:szCs w:val="20"/>
        </w:rPr>
        <w:t>Sedlnice</w:t>
      </w:r>
      <w:proofErr w:type="spellEnd"/>
      <w:r w:rsidRPr="00211241">
        <w:rPr>
          <w:rFonts w:cs="Arial"/>
          <w:b/>
          <w:sz w:val="20"/>
          <w:szCs w:val="20"/>
        </w:rPr>
        <w:t>, km 0,000-3,200</w:t>
      </w:r>
    </w:p>
    <w:p w:rsidR="00211241" w:rsidRPr="00211241" w:rsidRDefault="00211241" w:rsidP="00DD7D0E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211241">
        <w:rPr>
          <w:rFonts w:cs="Arial"/>
          <w:sz w:val="20"/>
          <w:szCs w:val="20"/>
        </w:rPr>
        <w:t xml:space="preserve">Dotčeným úsekem tohoto vodního toku je úsek mezi zaústěním </w:t>
      </w:r>
      <w:proofErr w:type="spellStart"/>
      <w:r w:rsidRPr="00211241">
        <w:rPr>
          <w:rFonts w:cs="Arial"/>
          <w:sz w:val="20"/>
          <w:szCs w:val="20"/>
        </w:rPr>
        <w:t>Sedlnice</w:t>
      </w:r>
      <w:proofErr w:type="spellEnd"/>
      <w:r w:rsidRPr="00211241">
        <w:rPr>
          <w:rFonts w:cs="Arial"/>
          <w:sz w:val="20"/>
          <w:szCs w:val="20"/>
        </w:rPr>
        <w:t xml:space="preserve"> do řeky Odry a železničním mostem v obci </w:t>
      </w:r>
      <w:proofErr w:type="spellStart"/>
      <w:r w:rsidRPr="00211241">
        <w:rPr>
          <w:rFonts w:cs="Arial"/>
          <w:sz w:val="20"/>
          <w:szCs w:val="20"/>
        </w:rPr>
        <w:t>Sedlnice</w:t>
      </w:r>
      <w:proofErr w:type="spellEnd"/>
      <w:r w:rsidRPr="00211241">
        <w:rPr>
          <w:rFonts w:cs="Arial"/>
          <w:sz w:val="20"/>
          <w:szCs w:val="20"/>
        </w:rPr>
        <w:t xml:space="preserve">, tedy </w:t>
      </w:r>
      <w:proofErr w:type="spellStart"/>
      <w:r w:rsidRPr="00211241">
        <w:rPr>
          <w:rFonts w:cs="Arial"/>
          <w:sz w:val="20"/>
          <w:szCs w:val="20"/>
        </w:rPr>
        <w:t>ř</w:t>
      </w:r>
      <w:proofErr w:type="spellEnd"/>
      <w:r w:rsidRPr="00211241">
        <w:rPr>
          <w:rFonts w:cs="Arial"/>
          <w:sz w:val="20"/>
          <w:szCs w:val="20"/>
        </w:rPr>
        <w:t xml:space="preserve">. km. 0,000 – 3,200 (dle TPE). Tok v tomto úseku protéká katastrálními územími Studénka nad Odrou, Nová Horka, </w:t>
      </w:r>
      <w:proofErr w:type="spellStart"/>
      <w:r w:rsidRPr="00211241">
        <w:rPr>
          <w:rFonts w:cs="Arial"/>
          <w:sz w:val="20"/>
          <w:szCs w:val="20"/>
        </w:rPr>
        <w:t>Bartošovice</w:t>
      </w:r>
      <w:proofErr w:type="spellEnd"/>
      <w:r w:rsidRPr="00211241">
        <w:rPr>
          <w:rFonts w:cs="Arial"/>
          <w:sz w:val="20"/>
          <w:szCs w:val="20"/>
        </w:rPr>
        <w:t xml:space="preserve"> a </w:t>
      </w:r>
      <w:proofErr w:type="spellStart"/>
      <w:r w:rsidRPr="00211241">
        <w:rPr>
          <w:rFonts w:cs="Arial"/>
          <w:sz w:val="20"/>
          <w:szCs w:val="20"/>
        </w:rPr>
        <w:t>Sedlnice</w:t>
      </w:r>
      <w:proofErr w:type="spellEnd"/>
      <w:r w:rsidRPr="00211241">
        <w:rPr>
          <w:rFonts w:cs="Arial"/>
          <w:sz w:val="20"/>
          <w:szCs w:val="20"/>
        </w:rPr>
        <w:t xml:space="preserve">. V minulosti byl vodní tok v tomto úseku významně zregulován napřímením a odstraněním původních meandrů. </w:t>
      </w:r>
    </w:p>
    <w:p w:rsidR="00211241" w:rsidRPr="00211241" w:rsidRDefault="00211241" w:rsidP="00DD7D0E">
      <w:pPr>
        <w:spacing w:after="0" w:line="240" w:lineRule="auto"/>
        <w:jc w:val="both"/>
        <w:rPr>
          <w:rFonts w:cs="Arial"/>
          <w:sz w:val="20"/>
          <w:szCs w:val="20"/>
        </w:rPr>
      </w:pPr>
      <w:r w:rsidRPr="00211241">
        <w:rPr>
          <w:rFonts w:cs="Arial"/>
          <w:sz w:val="20"/>
          <w:szCs w:val="20"/>
        </w:rPr>
        <w:t xml:space="preserve">Účelem této stavby bylo rozvolnění toku do okolních pozemků mimo trasu stávajícího napřímeného koryta a umožnění oboustranné migrační prostupnosti pomocí balvanitého skluzu. Původní koryto bylo v nejdelším úseku stavby zasypáno, povrch </w:t>
      </w:r>
      <w:proofErr w:type="spellStart"/>
      <w:r w:rsidRPr="00211241">
        <w:rPr>
          <w:rFonts w:cs="Arial"/>
          <w:sz w:val="20"/>
          <w:szCs w:val="20"/>
        </w:rPr>
        <w:t>ohumusován</w:t>
      </w:r>
      <w:proofErr w:type="spellEnd"/>
      <w:r w:rsidRPr="00211241">
        <w:rPr>
          <w:rFonts w:cs="Arial"/>
          <w:sz w:val="20"/>
          <w:szCs w:val="20"/>
        </w:rPr>
        <w:t xml:space="preserve"> a oset travním semenem, v částech byly ponechány vodní tůně nebo mělké </w:t>
      </w:r>
      <w:proofErr w:type="spellStart"/>
      <w:r w:rsidRPr="00211241">
        <w:rPr>
          <w:rFonts w:cs="Arial"/>
          <w:sz w:val="20"/>
          <w:szCs w:val="20"/>
        </w:rPr>
        <w:t>průlehy</w:t>
      </w:r>
      <w:proofErr w:type="spellEnd"/>
      <w:r w:rsidRPr="00211241">
        <w:rPr>
          <w:rFonts w:cs="Arial"/>
          <w:sz w:val="20"/>
          <w:szCs w:val="20"/>
        </w:rPr>
        <w:t>, které mírně odlehčují průtok při povodních. K realizaci zpevněných částí bylo použito přírodních materiálů, a to zejména dřeva a kamene. Celkové náklady na tuto stavbu dosáhly výše 16 mil. Kč.</w:t>
      </w:r>
    </w:p>
    <w:p w:rsidR="00211241" w:rsidRPr="00211241" w:rsidRDefault="00211241" w:rsidP="00DD7D0E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211241">
        <w:rPr>
          <w:rFonts w:cs="Arial"/>
          <w:b/>
          <w:sz w:val="20"/>
          <w:szCs w:val="20"/>
        </w:rPr>
        <w:t>Odra, Ostrava Přívoz – revitalizace odstav</w:t>
      </w:r>
      <w:r w:rsidR="00DD7D0E">
        <w:rPr>
          <w:rFonts w:cs="Arial"/>
          <w:b/>
          <w:sz w:val="20"/>
          <w:szCs w:val="20"/>
        </w:rPr>
        <w:t>e</w:t>
      </w:r>
      <w:r w:rsidRPr="00211241">
        <w:rPr>
          <w:rFonts w:cs="Arial"/>
          <w:b/>
          <w:sz w:val="20"/>
          <w:szCs w:val="20"/>
        </w:rPr>
        <w:t>ného ramene</w:t>
      </w:r>
    </w:p>
    <w:p w:rsidR="00211241" w:rsidRPr="00211241" w:rsidRDefault="00211241" w:rsidP="00DD7D0E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211241">
        <w:rPr>
          <w:rFonts w:cs="Arial"/>
          <w:sz w:val="20"/>
          <w:szCs w:val="20"/>
        </w:rPr>
        <w:t>Tato stavební akce v sobě zahrnovala revitalizaci odstav</w:t>
      </w:r>
      <w:r w:rsidR="00DD7D0E">
        <w:rPr>
          <w:rFonts w:cs="Arial"/>
          <w:sz w:val="20"/>
          <w:szCs w:val="20"/>
        </w:rPr>
        <w:t>e</w:t>
      </w:r>
      <w:r w:rsidRPr="00211241">
        <w:rPr>
          <w:rFonts w:cs="Arial"/>
          <w:sz w:val="20"/>
          <w:szCs w:val="20"/>
        </w:rPr>
        <w:t>ného ramene, propojení Odry a odstaveného ramene prostřednictvím balvanitého rybího přechodu a zpřístupnění nově vzniklého „ostrova“. Součástí této akce byla i výstavba 3 biotopových tůní a vegetační úpravy.</w:t>
      </w:r>
    </w:p>
    <w:p w:rsidR="00211241" w:rsidRPr="00211241" w:rsidRDefault="00211241" w:rsidP="00DD7D0E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211241">
        <w:rPr>
          <w:rFonts w:cs="Arial"/>
          <w:sz w:val="20"/>
          <w:szCs w:val="20"/>
        </w:rPr>
        <w:t xml:space="preserve">V rámci této akce došlo k razantnímu zásahu do ekosystému odstaveného ramene, které vyvolá pozitivní změny v chemismu a hydrologii ramene, následně pak též ve vodní fauně a flóře. Z urbanistického hlediska vedla realizace tohoto záměru k vytvoření jedné z významných oddychových zón v průmyslové a těžbou zasažené lokalitě. Realizací této akce došlo k celkovému zpřístupnění dosud veřejnosti nevyužívaných ploch, zejména pak uvnitř odstaveného ramene, s možností návaznosti na sousedící </w:t>
      </w:r>
      <w:proofErr w:type="spellStart"/>
      <w:r w:rsidRPr="00211241">
        <w:rPr>
          <w:rFonts w:cs="Arial"/>
          <w:sz w:val="20"/>
          <w:szCs w:val="20"/>
        </w:rPr>
        <w:t>Landek</w:t>
      </w:r>
      <w:proofErr w:type="spellEnd"/>
      <w:r w:rsidRPr="00211241">
        <w:rPr>
          <w:rFonts w:cs="Arial"/>
          <w:sz w:val="20"/>
          <w:szCs w:val="20"/>
        </w:rPr>
        <w:t xml:space="preserve"> park.</w:t>
      </w:r>
    </w:p>
    <w:p w:rsidR="00B52DD0" w:rsidRDefault="00211241" w:rsidP="00DD7D0E">
      <w:pPr>
        <w:spacing w:after="0" w:line="240" w:lineRule="auto"/>
        <w:jc w:val="both"/>
        <w:rPr>
          <w:rFonts w:cs="Arial"/>
          <w:sz w:val="20"/>
          <w:szCs w:val="20"/>
        </w:rPr>
      </w:pPr>
      <w:proofErr w:type="gramStart"/>
      <w:r w:rsidRPr="00211241">
        <w:rPr>
          <w:rFonts w:cs="Arial"/>
          <w:sz w:val="20"/>
          <w:szCs w:val="20"/>
        </w:rPr>
        <w:t>V</w:t>
      </w:r>
      <w:r w:rsidR="0043346B">
        <w:rPr>
          <w:rFonts w:cs="Arial"/>
          <w:sz w:val="20"/>
          <w:szCs w:val="20"/>
        </w:rPr>
        <w:t xml:space="preserve"> </w:t>
      </w:r>
      <w:r w:rsidRPr="00211241">
        <w:rPr>
          <w:rFonts w:cs="Arial"/>
          <w:sz w:val="20"/>
          <w:szCs w:val="20"/>
        </w:rPr>
        <w:t>rámci</w:t>
      </w:r>
      <w:proofErr w:type="gramEnd"/>
      <w:r w:rsidRPr="00211241">
        <w:rPr>
          <w:rFonts w:cs="Arial"/>
          <w:sz w:val="20"/>
          <w:szCs w:val="20"/>
        </w:rPr>
        <w:t xml:space="preserve"> realizace tohoto projektu jsme dlouhodobě úzce spolupracovali se společností Vítkovice a.s., díky </w:t>
      </w:r>
      <w:proofErr w:type="gramStart"/>
      <w:r w:rsidRPr="00211241">
        <w:rPr>
          <w:rFonts w:cs="Arial"/>
          <w:sz w:val="20"/>
          <w:szCs w:val="20"/>
        </w:rPr>
        <w:t>které</w:t>
      </w:r>
      <w:proofErr w:type="gramEnd"/>
      <w:r w:rsidRPr="00211241">
        <w:rPr>
          <w:rFonts w:cs="Arial"/>
          <w:sz w:val="20"/>
          <w:szCs w:val="20"/>
        </w:rPr>
        <w:t xml:space="preserve"> </w:t>
      </w:r>
    </w:p>
    <w:p w:rsidR="00211241" w:rsidRPr="00211241" w:rsidRDefault="00211241" w:rsidP="00DD7D0E">
      <w:pPr>
        <w:spacing w:after="0" w:line="240" w:lineRule="auto"/>
        <w:jc w:val="both"/>
        <w:rPr>
          <w:rFonts w:cs="Arial"/>
          <w:sz w:val="20"/>
          <w:szCs w:val="20"/>
        </w:rPr>
      </w:pPr>
      <w:r w:rsidRPr="00211241">
        <w:rPr>
          <w:rFonts w:cs="Arial"/>
          <w:sz w:val="20"/>
          <w:szCs w:val="20"/>
        </w:rPr>
        <w:t xml:space="preserve">byly koordinovány naše společné investiční záměry tak, aby bylo dosaženo komplexního řešení dané lokality, tj. zlepšení stavu životního prostředí, v našem případě odstranění migrační překážky a vybudování </w:t>
      </w:r>
      <w:proofErr w:type="spellStart"/>
      <w:r w:rsidRPr="00211241">
        <w:rPr>
          <w:rFonts w:cs="Arial"/>
          <w:sz w:val="20"/>
          <w:szCs w:val="20"/>
        </w:rPr>
        <w:t>rybochodu</w:t>
      </w:r>
      <w:proofErr w:type="spellEnd"/>
      <w:r w:rsidRPr="00211241">
        <w:rPr>
          <w:rFonts w:cs="Arial"/>
          <w:sz w:val="20"/>
          <w:szCs w:val="20"/>
        </w:rPr>
        <w:t xml:space="preserve">, ale také i vytvoření nové oddychové a relaxační zóny pro veřejnost. Stavební náklady dosáhly výše 32,5mil. Kč.  </w:t>
      </w:r>
    </w:p>
    <w:p w:rsidR="00211241" w:rsidRPr="00211241" w:rsidRDefault="00211241" w:rsidP="00DD7D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  <w:r w:rsidRPr="00211241">
        <w:rPr>
          <w:rFonts w:cs="Arial"/>
          <w:b/>
          <w:bCs/>
          <w:color w:val="000000"/>
          <w:sz w:val="20"/>
          <w:szCs w:val="20"/>
        </w:rPr>
        <w:t>Jez Lhotka-</w:t>
      </w:r>
      <w:proofErr w:type="spellStart"/>
      <w:r w:rsidRPr="00211241">
        <w:rPr>
          <w:rFonts w:cs="Arial"/>
          <w:b/>
          <w:bCs/>
          <w:color w:val="000000"/>
          <w:sz w:val="20"/>
          <w:szCs w:val="20"/>
        </w:rPr>
        <w:t>rybochod</w:t>
      </w:r>
      <w:proofErr w:type="spellEnd"/>
      <w:r w:rsidRPr="00211241">
        <w:rPr>
          <w:rFonts w:cs="Arial"/>
          <w:b/>
          <w:bCs/>
          <w:color w:val="000000"/>
          <w:sz w:val="20"/>
          <w:szCs w:val="20"/>
        </w:rPr>
        <w:t xml:space="preserve"> – II. etapa</w:t>
      </w:r>
    </w:p>
    <w:p w:rsidR="00211241" w:rsidRPr="00211241" w:rsidRDefault="00211241" w:rsidP="00DD7D0E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211241">
        <w:rPr>
          <w:rFonts w:cs="Arial"/>
          <w:color w:val="000000"/>
          <w:sz w:val="20"/>
          <w:szCs w:val="20"/>
        </w:rPr>
        <w:t xml:space="preserve">Jedná se o stavbu zajišťující migraci co nejširšího spektra vodních živočichů proti toku řeky Odry při překonání spádu vytvořeným vzdouváním na jezu Lhotka. </w:t>
      </w:r>
    </w:p>
    <w:p w:rsidR="00211241" w:rsidRPr="00211241" w:rsidRDefault="00211241" w:rsidP="00DD7D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proofErr w:type="spellStart"/>
      <w:r w:rsidRPr="00211241">
        <w:rPr>
          <w:rFonts w:cs="Arial"/>
          <w:color w:val="000000"/>
          <w:sz w:val="20"/>
          <w:szCs w:val="20"/>
        </w:rPr>
        <w:t>Rybochod</w:t>
      </w:r>
      <w:proofErr w:type="spellEnd"/>
      <w:r w:rsidRPr="00211241">
        <w:rPr>
          <w:rFonts w:cs="Arial"/>
          <w:color w:val="000000"/>
          <w:sz w:val="20"/>
          <w:szCs w:val="20"/>
        </w:rPr>
        <w:t xml:space="preserve"> byl proveden jako obtokové otevřené koryto s příčnými obtékanými kamennými přehrážkami a jeho délka </w:t>
      </w:r>
      <w:r w:rsidR="007638AF">
        <w:rPr>
          <w:rFonts w:cs="Arial"/>
          <w:color w:val="000000"/>
          <w:sz w:val="20"/>
          <w:szCs w:val="20"/>
        </w:rPr>
        <w:t>je</w:t>
      </w:r>
      <w:r w:rsidRPr="00211241">
        <w:rPr>
          <w:rFonts w:cs="Arial"/>
          <w:color w:val="000000"/>
          <w:sz w:val="20"/>
          <w:szCs w:val="20"/>
        </w:rPr>
        <w:t xml:space="preserve"> 185m. </w:t>
      </w:r>
      <w:proofErr w:type="spellStart"/>
      <w:r w:rsidRPr="00211241">
        <w:rPr>
          <w:rFonts w:cs="Arial"/>
          <w:color w:val="000000"/>
          <w:sz w:val="20"/>
          <w:szCs w:val="20"/>
        </w:rPr>
        <w:t>Rybochod</w:t>
      </w:r>
      <w:proofErr w:type="spellEnd"/>
      <w:r w:rsidRPr="00211241">
        <w:rPr>
          <w:rFonts w:cs="Arial"/>
          <w:color w:val="000000"/>
          <w:sz w:val="20"/>
          <w:szCs w:val="20"/>
        </w:rPr>
        <w:t xml:space="preserve"> je tvořen třemi částmi – vstupním železobetonovým objektem, otevřeným úsekem a výstupním železobetonovým objektem. Na výstupním objektu je stavidlový uzávěr pro regulaci průtoku v </w:t>
      </w:r>
      <w:proofErr w:type="spellStart"/>
      <w:r w:rsidRPr="00211241">
        <w:rPr>
          <w:rFonts w:cs="Arial"/>
          <w:color w:val="000000"/>
          <w:sz w:val="20"/>
          <w:szCs w:val="20"/>
        </w:rPr>
        <w:t>rybochodu</w:t>
      </w:r>
      <w:proofErr w:type="spellEnd"/>
      <w:r w:rsidRPr="00211241">
        <w:rPr>
          <w:rFonts w:cs="Arial"/>
          <w:color w:val="000000"/>
          <w:sz w:val="20"/>
          <w:szCs w:val="20"/>
        </w:rPr>
        <w:t xml:space="preserve">. Vábící efekt </w:t>
      </w:r>
      <w:proofErr w:type="spellStart"/>
      <w:r w:rsidRPr="00211241">
        <w:rPr>
          <w:rFonts w:cs="Arial"/>
          <w:color w:val="000000"/>
          <w:sz w:val="20"/>
          <w:szCs w:val="20"/>
        </w:rPr>
        <w:t>rybochodu</w:t>
      </w:r>
      <w:proofErr w:type="spellEnd"/>
      <w:r w:rsidRPr="00211241">
        <w:rPr>
          <w:rFonts w:cs="Arial"/>
          <w:color w:val="000000"/>
          <w:sz w:val="20"/>
          <w:szCs w:val="20"/>
        </w:rPr>
        <w:t xml:space="preserve"> byl zlepšen difuzorem – potrubí DN 200 mm s </w:t>
      </w:r>
      <w:proofErr w:type="spellStart"/>
      <w:r w:rsidRPr="00211241">
        <w:rPr>
          <w:rFonts w:cs="Arial"/>
          <w:color w:val="000000"/>
          <w:sz w:val="20"/>
          <w:szCs w:val="20"/>
        </w:rPr>
        <w:t>vyústní</w:t>
      </w:r>
      <w:proofErr w:type="spellEnd"/>
      <w:r w:rsidRPr="00211241">
        <w:rPr>
          <w:rFonts w:cs="Arial"/>
          <w:color w:val="000000"/>
          <w:sz w:val="20"/>
          <w:szCs w:val="20"/>
        </w:rPr>
        <w:t xml:space="preserve"> tryskou. Stavební náklady dosáhly výše 30,5 mil. Kč.</w:t>
      </w:r>
    </w:p>
    <w:p w:rsidR="00211241" w:rsidRPr="00211241" w:rsidRDefault="00211241" w:rsidP="00DD7D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  <w:r w:rsidRPr="00211241">
        <w:rPr>
          <w:rFonts w:cs="Arial"/>
          <w:b/>
          <w:bCs/>
          <w:color w:val="000000"/>
          <w:sz w:val="20"/>
          <w:szCs w:val="20"/>
        </w:rPr>
        <w:t xml:space="preserve">Zprůchodnění stupňů na Odře, podél </w:t>
      </w:r>
      <w:proofErr w:type="spellStart"/>
      <w:r w:rsidRPr="00211241">
        <w:rPr>
          <w:rFonts w:cs="Arial"/>
          <w:b/>
          <w:bCs/>
          <w:color w:val="000000"/>
          <w:sz w:val="20"/>
          <w:szCs w:val="20"/>
        </w:rPr>
        <w:t>Polaneckého</w:t>
      </w:r>
      <w:proofErr w:type="spellEnd"/>
      <w:r w:rsidRPr="00211241">
        <w:rPr>
          <w:rFonts w:cs="Arial"/>
          <w:b/>
          <w:bCs/>
          <w:color w:val="000000"/>
          <w:sz w:val="20"/>
          <w:szCs w:val="20"/>
        </w:rPr>
        <w:t xml:space="preserve"> lesa</w:t>
      </w:r>
    </w:p>
    <w:p w:rsidR="00211241" w:rsidRPr="00211241" w:rsidRDefault="00211241" w:rsidP="00DD7D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211241">
        <w:rPr>
          <w:rFonts w:cs="Arial"/>
          <w:color w:val="000000"/>
          <w:sz w:val="20"/>
          <w:szCs w:val="20"/>
        </w:rPr>
        <w:t>Cílem této stavby bylo zprůchodnit tři stávající balvanité skluzy pro vodní organismy. Jedn</w:t>
      </w:r>
      <w:r w:rsidR="007638AF">
        <w:rPr>
          <w:rFonts w:cs="Arial"/>
          <w:color w:val="000000"/>
          <w:sz w:val="20"/>
          <w:szCs w:val="20"/>
        </w:rPr>
        <w:t>a</w:t>
      </w:r>
      <w:r w:rsidRPr="00211241">
        <w:rPr>
          <w:rFonts w:cs="Arial"/>
          <w:color w:val="000000"/>
          <w:sz w:val="20"/>
          <w:szCs w:val="20"/>
        </w:rPr>
        <w:t xml:space="preserve">lo se především o rozebrání stávajících balvanitých skluzů a jejich přeskládání do určitého sklonu. Dále byly stabilizovány pravobřežní </w:t>
      </w:r>
      <w:proofErr w:type="spellStart"/>
      <w:r w:rsidRPr="00211241">
        <w:rPr>
          <w:rFonts w:cs="Arial"/>
          <w:color w:val="000000"/>
          <w:sz w:val="20"/>
          <w:szCs w:val="20"/>
        </w:rPr>
        <w:t>nátrže</w:t>
      </w:r>
      <w:proofErr w:type="spellEnd"/>
      <w:r w:rsidRPr="00211241">
        <w:rPr>
          <w:rFonts w:cs="Arial"/>
          <w:color w:val="000000"/>
          <w:sz w:val="20"/>
          <w:szCs w:val="20"/>
        </w:rPr>
        <w:t xml:space="preserve"> a jedna levobřežní </w:t>
      </w:r>
      <w:proofErr w:type="spellStart"/>
      <w:r w:rsidRPr="00211241">
        <w:rPr>
          <w:rFonts w:cs="Arial"/>
          <w:color w:val="000000"/>
          <w:sz w:val="20"/>
          <w:szCs w:val="20"/>
        </w:rPr>
        <w:t>nátrž</w:t>
      </w:r>
      <w:proofErr w:type="spellEnd"/>
      <w:r w:rsidRPr="00211241">
        <w:rPr>
          <w:rFonts w:cs="Arial"/>
          <w:color w:val="000000"/>
          <w:sz w:val="20"/>
          <w:szCs w:val="20"/>
        </w:rPr>
        <w:t xml:space="preserve">, a to vše přírodním způsobem (např. kotvení bylo zajištěno pomocí dřevní hmoty, byly využity stávající kameny, či zajištění paty bylo realizováno pomocí </w:t>
      </w:r>
      <w:proofErr w:type="spellStart"/>
      <w:r w:rsidRPr="00211241">
        <w:rPr>
          <w:rFonts w:cs="Arial"/>
          <w:color w:val="000000"/>
          <w:sz w:val="20"/>
          <w:szCs w:val="20"/>
        </w:rPr>
        <w:t>haťoštěrkových</w:t>
      </w:r>
      <w:proofErr w:type="spellEnd"/>
      <w:r w:rsidRPr="00211241">
        <w:rPr>
          <w:rFonts w:cs="Arial"/>
          <w:color w:val="000000"/>
          <w:sz w:val="20"/>
          <w:szCs w:val="20"/>
        </w:rPr>
        <w:t xml:space="preserve"> válců). Celková ce</w:t>
      </w:r>
      <w:r>
        <w:rPr>
          <w:rFonts w:cs="Arial"/>
          <w:color w:val="000000"/>
          <w:sz w:val="20"/>
          <w:szCs w:val="20"/>
        </w:rPr>
        <w:t>na díla dosáhla výše 18 mil. Kč.</w:t>
      </w:r>
    </w:p>
    <w:p w:rsidR="00211241" w:rsidRPr="00211241" w:rsidRDefault="00211241" w:rsidP="00DD7D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  <w:r w:rsidRPr="00211241">
        <w:rPr>
          <w:rFonts w:cs="Arial"/>
          <w:b/>
          <w:bCs/>
          <w:color w:val="000000"/>
          <w:sz w:val="20"/>
          <w:szCs w:val="20"/>
        </w:rPr>
        <w:t xml:space="preserve">Revitalizace </w:t>
      </w:r>
      <w:proofErr w:type="spellStart"/>
      <w:r w:rsidRPr="00211241">
        <w:rPr>
          <w:rFonts w:cs="Arial"/>
          <w:b/>
          <w:bCs/>
          <w:color w:val="000000"/>
          <w:sz w:val="20"/>
          <w:szCs w:val="20"/>
        </w:rPr>
        <w:t>Olešné</w:t>
      </w:r>
      <w:proofErr w:type="spellEnd"/>
      <w:r w:rsidRPr="00211241">
        <w:rPr>
          <w:rFonts w:cs="Arial"/>
          <w:b/>
          <w:bCs/>
          <w:color w:val="000000"/>
          <w:sz w:val="20"/>
          <w:szCs w:val="20"/>
        </w:rPr>
        <w:t>, km 6,800-9,500</w:t>
      </w:r>
    </w:p>
    <w:p w:rsidR="00211241" w:rsidRPr="00211241" w:rsidRDefault="00211241" w:rsidP="00DD7D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211241">
        <w:rPr>
          <w:rFonts w:cs="Arial"/>
          <w:color w:val="000000"/>
          <w:sz w:val="20"/>
          <w:szCs w:val="20"/>
        </w:rPr>
        <w:t xml:space="preserve">V rámci této stavby se provedla revitalizace vodního toku </w:t>
      </w:r>
      <w:proofErr w:type="spellStart"/>
      <w:r w:rsidRPr="00211241">
        <w:rPr>
          <w:rFonts w:cs="Arial"/>
          <w:color w:val="000000"/>
          <w:sz w:val="20"/>
          <w:szCs w:val="20"/>
        </w:rPr>
        <w:t>Olešná</w:t>
      </w:r>
      <w:proofErr w:type="spellEnd"/>
      <w:r w:rsidRPr="00211241">
        <w:rPr>
          <w:rFonts w:cs="Arial"/>
          <w:color w:val="000000"/>
          <w:sz w:val="20"/>
          <w:szCs w:val="20"/>
        </w:rPr>
        <w:t xml:space="preserve">, a to </w:t>
      </w:r>
      <w:proofErr w:type="spellStart"/>
      <w:r w:rsidRPr="00211241">
        <w:rPr>
          <w:rFonts w:cs="Arial"/>
          <w:color w:val="000000"/>
          <w:sz w:val="20"/>
          <w:szCs w:val="20"/>
        </w:rPr>
        <w:t>rozrameněním</w:t>
      </w:r>
      <w:proofErr w:type="spellEnd"/>
      <w:r w:rsidRPr="00211241">
        <w:rPr>
          <w:rFonts w:cs="Arial"/>
          <w:color w:val="000000"/>
          <w:sz w:val="20"/>
          <w:szCs w:val="20"/>
        </w:rPr>
        <w:t xml:space="preserve"> toku a doplněním usměrňovacích patek v obloucích. Součástí stavby byly také nutné vegetační úpravy skládající se z mýcení porostů a vysázení druhově vhodnější náhradní výsadby. Náklady na tuto akci dosáhly výše 10 mil. Kč.</w:t>
      </w:r>
    </w:p>
    <w:p w:rsidR="00211241" w:rsidRPr="00211241" w:rsidRDefault="00211241" w:rsidP="00DD7D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  <w:r w:rsidRPr="00211241">
        <w:rPr>
          <w:rFonts w:cs="Arial"/>
          <w:b/>
          <w:bCs/>
          <w:color w:val="000000"/>
          <w:sz w:val="20"/>
          <w:szCs w:val="20"/>
        </w:rPr>
        <w:t>Revitalizace Osoblahy, km 0,000 - 11,300</w:t>
      </w:r>
    </w:p>
    <w:p w:rsidR="009D738A" w:rsidRDefault="00211241" w:rsidP="00DD7D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211241">
        <w:rPr>
          <w:rFonts w:cs="Arial"/>
          <w:color w:val="000000"/>
          <w:sz w:val="20"/>
          <w:szCs w:val="20"/>
        </w:rPr>
        <w:t xml:space="preserve">Předmětem této stavby byla obnova přírodního charakteru vodního toku Osoblaha v k. </w:t>
      </w:r>
      <w:proofErr w:type="spellStart"/>
      <w:r w:rsidRPr="00211241">
        <w:rPr>
          <w:rFonts w:cs="Arial"/>
          <w:color w:val="000000"/>
          <w:sz w:val="20"/>
          <w:szCs w:val="20"/>
        </w:rPr>
        <w:t>ú</w:t>
      </w:r>
      <w:proofErr w:type="spellEnd"/>
      <w:r w:rsidRPr="00211241">
        <w:rPr>
          <w:rFonts w:cs="Arial"/>
          <w:color w:val="000000"/>
          <w:sz w:val="20"/>
          <w:szCs w:val="20"/>
        </w:rPr>
        <w:t xml:space="preserve">. Studnice u Osoblahy, </w:t>
      </w:r>
    </w:p>
    <w:p w:rsidR="00211241" w:rsidRPr="00211241" w:rsidRDefault="00211241" w:rsidP="00DD7D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211241">
        <w:rPr>
          <w:rFonts w:cs="Arial"/>
          <w:color w:val="000000"/>
          <w:sz w:val="20"/>
          <w:szCs w:val="20"/>
        </w:rPr>
        <w:t xml:space="preserve">Osoblaha, </w:t>
      </w:r>
      <w:proofErr w:type="spellStart"/>
      <w:r w:rsidRPr="00211241">
        <w:rPr>
          <w:rFonts w:cs="Arial"/>
          <w:color w:val="000000"/>
          <w:sz w:val="20"/>
          <w:szCs w:val="20"/>
        </w:rPr>
        <w:t>Kašnice</w:t>
      </w:r>
      <w:proofErr w:type="spellEnd"/>
      <w:r w:rsidRPr="00211241">
        <w:rPr>
          <w:rFonts w:cs="Arial"/>
          <w:color w:val="000000"/>
          <w:sz w:val="20"/>
          <w:szCs w:val="20"/>
        </w:rPr>
        <w:t xml:space="preserve"> u Bohušova a </w:t>
      </w:r>
      <w:proofErr w:type="spellStart"/>
      <w:r w:rsidRPr="00211241">
        <w:rPr>
          <w:rFonts w:cs="Arial"/>
          <w:color w:val="000000"/>
          <w:sz w:val="20"/>
          <w:szCs w:val="20"/>
        </w:rPr>
        <w:t>Bohušov</w:t>
      </w:r>
      <w:proofErr w:type="spellEnd"/>
      <w:r w:rsidRPr="00211241">
        <w:rPr>
          <w:rFonts w:cs="Arial"/>
          <w:color w:val="000000"/>
          <w:sz w:val="20"/>
          <w:szCs w:val="20"/>
        </w:rPr>
        <w:t xml:space="preserve"> a obnova přirozených procesů v jeho řečišti a podél stávajících břehů. V rámci realizace akce se prováděla inicializace meandrů modelací břehů, která spočívá ve výkopech na konkávních březích a násypech na březích konvexních podél stávajících zemních valů, inicializace meandrů pomocí výhonů v rámci stávajícího koryta, úprava stupňů v km 3, 485 a 4,754 na balvanité skluzy, zřízení tůní, diverzifikaci dna pomocí dřevěných prahů v km 6,550 – 7,050 a kácení dřevin. Celková cena díla dosáhla výše 10 mil. Kč. U této akce je dále potřeba dodat, že návrh technického řešení a zpracování všech stupňů projektové dokumentace bylo zajišťováno naším odborem projekce.</w:t>
      </w:r>
    </w:p>
    <w:p w:rsidR="007E5FFE" w:rsidRDefault="007E5FFE" w:rsidP="00DD7D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</w:p>
    <w:p w:rsidR="007E5FFE" w:rsidRDefault="007E5FFE" w:rsidP="00DD7D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</w:p>
    <w:p w:rsidR="007E5FFE" w:rsidRDefault="007E5FFE" w:rsidP="00DD7D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</w:p>
    <w:p w:rsidR="007E5FFE" w:rsidRDefault="007E5FFE" w:rsidP="00DD7D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</w:p>
    <w:p w:rsidR="00211241" w:rsidRPr="00211241" w:rsidRDefault="00211241" w:rsidP="00DD7D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211241">
        <w:rPr>
          <w:rFonts w:cs="Arial"/>
          <w:b/>
          <w:color w:val="000000"/>
          <w:sz w:val="20"/>
          <w:szCs w:val="20"/>
        </w:rPr>
        <w:t>Revitalizace Pavlovického potoka, km 0,000 – 2,000</w:t>
      </w:r>
    </w:p>
    <w:p w:rsidR="00211241" w:rsidRPr="00211241" w:rsidRDefault="00211241" w:rsidP="00DD7D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211241">
        <w:rPr>
          <w:rFonts w:cs="Arial"/>
          <w:color w:val="000000"/>
          <w:sz w:val="20"/>
          <w:szCs w:val="20"/>
        </w:rPr>
        <w:t>Předmětem stavby byla revitalizace toku Pavlovický potok v k.</w:t>
      </w:r>
      <w:r w:rsidR="00AD074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211241">
        <w:rPr>
          <w:rFonts w:cs="Arial"/>
          <w:color w:val="000000"/>
          <w:sz w:val="20"/>
          <w:szCs w:val="20"/>
        </w:rPr>
        <w:t>ú</w:t>
      </w:r>
      <w:proofErr w:type="spellEnd"/>
      <w:r w:rsidRPr="00211241">
        <w:rPr>
          <w:rFonts w:cs="Arial"/>
          <w:color w:val="000000"/>
          <w:sz w:val="20"/>
          <w:szCs w:val="20"/>
        </w:rPr>
        <w:t xml:space="preserve">. Slezské Pavlovice. Stavební práce byly prováděny ve stávajícím korytě toku, a na přilehlých pozemcích v místě slepých ramen a meandrů. Stávající opevnění dna betonovými žlaby bylo odstraněno. Opevnění bylo zachováno pouze v krátkých úsecích při nátoku a výtoku u obou stávajících propustků a v úseku pod vyústěním </w:t>
      </w:r>
      <w:proofErr w:type="spellStart"/>
      <w:r w:rsidRPr="00211241">
        <w:rPr>
          <w:rFonts w:cs="Arial"/>
          <w:color w:val="000000"/>
          <w:sz w:val="20"/>
          <w:szCs w:val="20"/>
        </w:rPr>
        <w:t>zatrubněného</w:t>
      </w:r>
      <w:proofErr w:type="spellEnd"/>
      <w:r w:rsidRPr="00211241">
        <w:rPr>
          <w:rFonts w:cs="Arial"/>
          <w:color w:val="000000"/>
          <w:sz w:val="20"/>
          <w:szCs w:val="20"/>
        </w:rPr>
        <w:t xml:space="preserve"> výtoku rybníka. Ukončení těchto úseku bylo vždy zajištěno pasem z lomového kamene. V rámci revitalizace toku došlo k pročištění slepých ramen a jejich napojení na hlavní koryto. Stavební náklady na tuto akci dosáhly výše 3 mil. Kč.</w:t>
      </w:r>
    </w:p>
    <w:p w:rsidR="009D738A" w:rsidRDefault="009D738A" w:rsidP="00DD7D0E">
      <w:pPr>
        <w:spacing w:after="0" w:line="240" w:lineRule="auto"/>
        <w:jc w:val="both"/>
        <w:rPr>
          <w:rFonts w:cs="Calibri"/>
          <w:bCs/>
          <w:i/>
        </w:rPr>
      </w:pPr>
    </w:p>
    <w:p w:rsidR="00151F81" w:rsidRDefault="00151F81" w:rsidP="00DD7D0E">
      <w:pPr>
        <w:spacing w:after="0" w:line="240" w:lineRule="auto"/>
        <w:jc w:val="both"/>
        <w:rPr>
          <w:rFonts w:cs="Calibri"/>
          <w:bCs/>
          <w:i/>
        </w:rPr>
      </w:pPr>
      <w:r>
        <w:rPr>
          <w:rFonts w:cs="Calibri"/>
          <w:bCs/>
          <w:i/>
        </w:rPr>
        <w:t>*************</w:t>
      </w:r>
    </w:p>
    <w:p w:rsidR="009D738A" w:rsidRPr="00151F81" w:rsidRDefault="00151F81" w:rsidP="00DD7D0E">
      <w:pPr>
        <w:spacing w:after="0" w:line="240" w:lineRule="auto"/>
        <w:jc w:val="both"/>
        <w:rPr>
          <w:rFonts w:cs="Calibri"/>
          <w:bCs/>
          <w:i/>
          <w:sz w:val="20"/>
          <w:szCs w:val="20"/>
        </w:rPr>
      </w:pPr>
      <w:r w:rsidRPr="00151F81">
        <w:rPr>
          <w:rFonts w:cs="Calibri"/>
          <w:bCs/>
          <w:i/>
          <w:sz w:val="20"/>
          <w:szCs w:val="20"/>
        </w:rPr>
        <w:t>Poznámka:</w:t>
      </w:r>
    </w:p>
    <w:p w:rsidR="009D738A" w:rsidRPr="00151F81" w:rsidRDefault="009D738A" w:rsidP="00DD7D0E">
      <w:pPr>
        <w:spacing w:after="0" w:line="240" w:lineRule="auto"/>
        <w:jc w:val="both"/>
        <w:rPr>
          <w:rFonts w:cs="Calibri"/>
          <w:bCs/>
          <w:i/>
          <w:sz w:val="20"/>
          <w:szCs w:val="20"/>
        </w:rPr>
      </w:pPr>
      <w:r w:rsidRPr="00151F81">
        <w:rPr>
          <w:rFonts w:cs="Calibri"/>
          <w:bCs/>
          <w:i/>
          <w:sz w:val="20"/>
          <w:szCs w:val="20"/>
        </w:rPr>
        <w:t>Státní podnik Povodí Odry pečuje o území povodí Odry o velikosti 6 252 km</w:t>
      </w:r>
      <w:r w:rsidRPr="00151F81">
        <w:rPr>
          <w:rFonts w:cs="Calibri"/>
          <w:bCs/>
          <w:i/>
          <w:sz w:val="20"/>
          <w:szCs w:val="20"/>
          <w:vertAlign w:val="superscript"/>
        </w:rPr>
        <w:t>2</w:t>
      </w:r>
      <w:r w:rsidRPr="00151F81">
        <w:rPr>
          <w:rFonts w:cs="Calibri"/>
          <w:bCs/>
          <w:i/>
          <w:sz w:val="20"/>
          <w:szCs w:val="20"/>
        </w:rPr>
        <w:t xml:space="preserve">, </w:t>
      </w:r>
      <w:proofErr w:type="gramStart"/>
      <w:r w:rsidRPr="00151F81">
        <w:rPr>
          <w:rFonts w:cs="Calibri"/>
          <w:bCs/>
          <w:i/>
          <w:sz w:val="20"/>
          <w:szCs w:val="20"/>
        </w:rPr>
        <w:t>tzn. že</w:t>
      </w:r>
      <w:proofErr w:type="gramEnd"/>
      <w:r w:rsidRPr="00151F81">
        <w:rPr>
          <w:rFonts w:cs="Calibri"/>
          <w:bCs/>
          <w:i/>
          <w:sz w:val="20"/>
          <w:szCs w:val="20"/>
        </w:rPr>
        <w:t xml:space="preserve"> se jedná o nejmenší povodí z 5 povodí v České republice. Na tomto území vykonává funkci správce povodí, pečuje o 3 690 km vodních toků, z nichž 1 111 km je toků významných. Dále provozuje a udržuje 8 významných údolních nádrží, 80 jezů, 3 gravitační převody vody a 30 malých vodních nádrží.  </w:t>
      </w:r>
    </w:p>
    <w:p w:rsidR="009D738A" w:rsidRPr="00151F81" w:rsidRDefault="009D738A" w:rsidP="00DD7D0E">
      <w:pPr>
        <w:spacing w:after="0" w:line="240" w:lineRule="auto"/>
        <w:jc w:val="both"/>
        <w:rPr>
          <w:rFonts w:cs="Calibri"/>
          <w:i/>
          <w:color w:val="000000"/>
          <w:sz w:val="20"/>
          <w:szCs w:val="20"/>
        </w:rPr>
      </w:pPr>
      <w:r w:rsidRPr="00151F81">
        <w:rPr>
          <w:rFonts w:cs="Calibri"/>
          <w:i/>
          <w:color w:val="000000"/>
          <w:sz w:val="20"/>
          <w:szCs w:val="20"/>
        </w:rPr>
        <w:t xml:space="preserve">Státní podnik Povodí Odry se současným výzvám vodního hospodářství věnuje komplexně, průběžně a systematicky.  Zásobování vodou je v Moravskoslezském kraji závislé na akumulaci povrchových vod ve vodních nádržích, protože přirozeně podzemních vod je v našem povodí nedostatek. Zásobování vodou tvoří z 88 % odběry povrchové vody a pouze 12 % jako doplňkový zdroj tvoří vody podzemní. </w:t>
      </w:r>
    </w:p>
    <w:p w:rsidR="009D738A" w:rsidRPr="00151F81" w:rsidRDefault="009D738A" w:rsidP="00DD7D0E">
      <w:pPr>
        <w:spacing w:line="240" w:lineRule="auto"/>
        <w:jc w:val="both"/>
        <w:rPr>
          <w:rFonts w:cs="Calibri"/>
          <w:i/>
          <w:sz w:val="20"/>
          <w:szCs w:val="20"/>
        </w:rPr>
      </w:pPr>
      <w:r w:rsidRPr="00151F81">
        <w:rPr>
          <w:rFonts w:cs="Calibri"/>
          <w:bCs/>
          <w:i/>
          <w:sz w:val="20"/>
          <w:szCs w:val="20"/>
        </w:rPr>
        <w:t xml:space="preserve">Mezi nejvýznamnější údolní nádrže patří Slezská </w:t>
      </w:r>
      <w:proofErr w:type="spellStart"/>
      <w:r w:rsidRPr="00151F81">
        <w:rPr>
          <w:rFonts w:cs="Calibri"/>
          <w:bCs/>
          <w:i/>
          <w:sz w:val="20"/>
          <w:szCs w:val="20"/>
        </w:rPr>
        <w:t>Harta</w:t>
      </w:r>
      <w:proofErr w:type="spellEnd"/>
      <w:r w:rsidRPr="00151F81">
        <w:rPr>
          <w:rFonts w:cs="Calibri"/>
          <w:bCs/>
          <w:i/>
          <w:sz w:val="20"/>
          <w:szCs w:val="20"/>
        </w:rPr>
        <w:t xml:space="preserve"> na řece Moravici a nádrž Šance na Ostravici. Celkový objem provozovaných nádrží je kolem 300 mil. m</w:t>
      </w:r>
      <w:r w:rsidRPr="00151F81">
        <w:rPr>
          <w:rFonts w:cs="Calibri"/>
          <w:bCs/>
          <w:i/>
          <w:sz w:val="20"/>
          <w:szCs w:val="20"/>
          <w:vertAlign w:val="superscript"/>
        </w:rPr>
        <w:t>3</w:t>
      </w:r>
      <w:r w:rsidRPr="00151F81">
        <w:rPr>
          <w:rFonts w:cs="Calibri"/>
          <w:bCs/>
          <w:i/>
          <w:sz w:val="20"/>
          <w:szCs w:val="20"/>
        </w:rPr>
        <w:t xml:space="preserve">. Naše povodí je náročné z geologického pohledu, že se skládá ze dvou horských masivů, z Českého masivu a Karpatského oblouku, které mají různé charaktery, je zde zhruba dvojnásobná hustota obyvatel, ve struktuře průmyslu převažuje báňský, hutní a těžký strojírenský průmysl s jeho vlivem na zemský povrch (poddolování území z hlubinné těžby černého uhlí), na jakost vod a na požadavky na zásobení vodou. Tím nejvýznamnějším, co nás charakterizuje, je funkční vodohospodářská soustava povodí Odry, ve které pracují a jsou zapojena vodní díla. </w:t>
      </w:r>
      <w:r w:rsidRPr="00151F81">
        <w:rPr>
          <w:rFonts w:cs="Calibri"/>
          <w:i/>
          <w:color w:val="000000"/>
          <w:sz w:val="20"/>
          <w:szCs w:val="20"/>
        </w:rPr>
        <w:t xml:space="preserve">Naši současnou vodohospodářskou soustavu tvoří </w:t>
      </w:r>
      <w:r w:rsidRPr="00151F81">
        <w:rPr>
          <w:rFonts w:cs="Calibri"/>
          <w:bCs/>
          <w:i/>
          <w:color w:val="000000"/>
          <w:sz w:val="20"/>
          <w:szCs w:val="20"/>
        </w:rPr>
        <w:t xml:space="preserve">6 významných nádrží, a to Slezská </w:t>
      </w:r>
      <w:proofErr w:type="spellStart"/>
      <w:r w:rsidRPr="00151F81">
        <w:rPr>
          <w:rFonts w:cs="Calibri"/>
          <w:bCs/>
          <w:i/>
          <w:color w:val="000000"/>
          <w:sz w:val="20"/>
          <w:szCs w:val="20"/>
        </w:rPr>
        <w:t>Harta</w:t>
      </w:r>
      <w:proofErr w:type="spellEnd"/>
      <w:r w:rsidRPr="00151F81">
        <w:rPr>
          <w:rFonts w:cs="Calibri"/>
          <w:bCs/>
          <w:i/>
          <w:color w:val="000000"/>
          <w:sz w:val="20"/>
          <w:szCs w:val="20"/>
        </w:rPr>
        <w:t xml:space="preserve">, </w:t>
      </w:r>
      <w:proofErr w:type="spellStart"/>
      <w:r w:rsidRPr="00151F81">
        <w:rPr>
          <w:rFonts w:cs="Calibri"/>
          <w:bCs/>
          <w:i/>
          <w:color w:val="000000"/>
          <w:sz w:val="20"/>
          <w:szCs w:val="20"/>
        </w:rPr>
        <w:t>Kružberk</w:t>
      </w:r>
      <w:proofErr w:type="spellEnd"/>
      <w:r w:rsidRPr="00151F81">
        <w:rPr>
          <w:rFonts w:cs="Calibri"/>
          <w:bCs/>
          <w:i/>
          <w:color w:val="000000"/>
          <w:sz w:val="20"/>
          <w:szCs w:val="20"/>
        </w:rPr>
        <w:t xml:space="preserve">, Šance, Morávka, Žermanice a </w:t>
      </w:r>
      <w:proofErr w:type="spellStart"/>
      <w:r w:rsidRPr="00151F81">
        <w:rPr>
          <w:rFonts w:cs="Calibri"/>
          <w:bCs/>
          <w:i/>
          <w:color w:val="000000"/>
          <w:sz w:val="20"/>
          <w:szCs w:val="20"/>
        </w:rPr>
        <w:t>Olešná</w:t>
      </w:r>
      <w:proofErr w:type="spellEnd"/>
      <w:r w:rsidRPr="00151F81">
        <w:rPr>
          <w:rFonts w:cs="Calibri"/>
          <w:bCs/>
          <w:i/>
          <w:color w:val="000000"/>
          <w:sz w:val="20"/>
          <w:szCs w:val="20"/>
        </w:rPr>
        <w:t xml:space="preserve">, dále 7 jezů a 3 gravitační převody vody (Ostravice – </w:t>
      </w:r>
      <w:proofErr w:type="spellStart"/>
      <w:r w:rsidRPr="00151F81">
        <w:rPr>
          <w:rFonts w:cs="Calibri"/>
          <w:bCs/>
          <w:i/>
          <w:color w:val="000000"/>
          <w:sz w:val="20"/>
          <w:szCs w:val="20"/>
        </w:rPr>
        <w:t>Olešná</w:t>
      </w:r>
      <w:proofErr w:type="spellEnd"/>
      <w:r w:rsidRPr="00151F81">
        <w:rPr>
          <w:rFonts w:cs="Calibri"/>
          <w:bCs/>
          <w:i/>
          <w:color w:val="000000"/>
          <w:sz w:val="20"/>
          <w:szCs w:val="20"/>
        </w:rPr>
        <w:t xml:space="preserve">, Morávka – Lučina, </w:t>
      </w:r>
      <w:proofErr w:type="spellStart"/>
      <w:r w:rsidRPr="00151F81">
        <w:rPr>
          <w:rFonts w:cs="Calibri"/>
          <w:bCs/>
          <w:i/>
          <w:color w:val="000000"/>
          <w:sz w:val="20"/>
          <w:szCs w:val="20"/>
        </w:rPr>
        <w:t>Olešná</w:t>
      </w:r>
      <w:proofErr w:type="spellEnd"/>
      <w:r w:rsidRPr="00151F81">
        <w:rPr>
          <w:rFonts w:cs="Calibri"/>
          <w:bCs/>
          <w:i/>
          <w:color w:val="000000"/>
          <w:sz w:val="20"/>
          <w:szCs w:val="20"/>
        </w:rPr>
        <w:t xml:space="preserve"> – Ostravice) propojených pomocí vodních toků.</w:t>
      </w:r>
      <w:r w:rsidRPr="00151F81">
        <w:rPr>
          <w:rFonts w:cs="Calibri"/>
          <w:b/>
          <w:i/>
          <w:sz w:val="20"/>
          <w:szCs w:val="20"/>
        </w:rPr>
        <w:t xml:space="preserve"> </w:t>
      </w:r>
    </w:p>
    <w:p w:rsidR="004E2698" w:rsidRPr="00151F81" w:rsidRDefault="004E2698" w:rsidP="007E5FFE">
      <w:pPr>
        <w:autoSpaceDE w:val="0"/>
        <w:autoSpaceDN w:val="0"/>
        <w:adjustRightInd w:val="0"/>
        <w:spacing w:after="0" w:line="240" w:lineRule="auto"/>
        <w:rPr>
          <w:bCs/>
          <w:i/>
          <w:sz w:val="20"/>
          <w:szCs w:val="20"/>
        </w:rPr>
      </w:pPr>
    </w:p>
    <w:p w:rsidR="00B5030A" w:rsidRDefault="00B5030A" w:rsidP="00300855">
      <w:pPr>
        <w:spacing w:after="0"/>
        <w:ind w:left="708" w:firstLine="708"/>
        <w:rPr>
          <w:rFonts w:cs="Calibri"/>
          <w:i/>
        </w:rPr>
      </w:pPr>
    </w:p>
    <w:p w:rsidR="00EC4566" w:rsidRPr="007470FC" w:rsidRDefault="001B4E51" w:rsidP="008D69EA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7470FC">
        <w:rPr>
          <w:rFonts w:cs="Calibri"/>
          <w:color w:val="000000"/>
          <w:sz w:val="20"/>
          <w:szCs w:val="20"/>
        </w:rPr>
        <w:t>Šárka Vlčková</w:t>
      </w:r>
      <w:r w:rsidR="008D69EA" w:rsidRPr="007470FC">
        <w:rPr>
          <w:rFonts w:cs="Calibri"/>
          <w:color w:val="000000"/>
          <w:sz w:val="20"/>
          <w:szCs w:val="20"/>
        </w:rPr>
        <w:t xml:space="preserve"> </w:t>
      </w:r>
    </w:p>
    <w:p w:rsidR="001B4E51" w:rsidRPr="007470FC" w:rsidRDefault="001B4E51" w:rsidP="008D69EA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7470FC">
        <w:rPr>
          <w:rFonts w:cs="Calibri"/>
          <w:color w:val="000000"/>
          <w:sz w:val="20"/>
          <w:szCs w:val="20"/>
        </w:rPr>
        <w:t>Tisková mluvčí</w:t>
      </w:r>
      <w:r w:rsidR="00EC4566" w:rsidRPr="007470FC">
        <w:rPr>
          <w:rFonts w:cs="Calibri"/>
          <w:color w:val="000000"/>
          <w:sz w:val="20"/>
          <w:szCs w:val="20"/>
        </w:rPr>
        <w:t>, státního podniku Povodí Odry</w:t>
      </w:r>
    </w:p>
    <w:p w:rsidR="001B4E51" w:rsidRPr="007470FC" w:rsidRDefault="008D69EA" w:rsidP="008D69EA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7470FC">
        <w:rPr>
          <w:rFonts w:cs="Calibri"/>
          <w:color w:val="000000"/>
          <w:sz w:val="20"/>
          <w:szCs w:val="20"/>
        </w:rPr>
        <w:t>T</w:t>
      </w:r>
      <w:r w:rsidR="001B4E51" w:rsidRPr="007470FC">
        <w:rPr>
          <w:rFonts w:cs="Calibri"/>
          <w:color w:val="000000"/>
          <w:sz w:val="20"/>
          <w:szCs w:val="20"/>
        </w:rPr>
        <w:t>el.</w:t>
      </w:r>
      <w:r w:rsidRPr="007470FC">
        <w:rPr>
          <w:rFonts w:cs="Calibri"/>
          <w:color w:val="000000"/>
          <w:sz w:val="20"/>
          <w:szCs w:val="20"/>
        </w:rPr>
        <w:t xml:space="preserve">: </w:t>
      </w:r>
      <w:r w:rsidR="00EC4566" w:rsidRPr="007470FC">
        <w:rPr>
          <w:rFonts w:cs="Calibri"/>
          <w:color w:val="000000"/>
          <w:sz w:val="20"/>
          <w:szCs w:val="20"/>
        </w:rPr>
        <w:tab/>
        <w:t xml:space="preserve">+ 420 </w:t>
      </w:r>
      <w:r w:rsidR="001B4E51" w:rsidRPr="007470FC">
        <w:rPr>
          <w:rFonts w:cs="Calibri"/>
          <w:color w:val="000000"/>
          <w:sz w:val="20"/>
          <w:szCs w:val="20"/>
        </w:rPr>
        <w:t>596 657 221</w:t>
      </w:r>
      <w:r w:rsidRPr="007470FC">
        <w:rPr>
          <w:rFonts w:cs="Calibri"/>
          <w:color w:val="000000"/>
          <w:sz w:val="20"/>
          <w:szCs w:val="20"/>
        </w:rPr>
        <w:t xml:space="preserve"> </w:t>
      </w:r>
    </w:p>
    <w:p w:rsidR="001B4E51" w:rsidRPr="007470FC" w:rsidRDefault="001B4E51" w:rsidP="008D69EA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7470FC">
        <w:rPr>
          <w:rFonts w:cs="Calibri"/>
          <w:color w:val="000000"/>
          <w:sz w:val="20"/>
          <w:szCs w:val="20"/>
        </w:rPr>
        <w:t xml:space="preserve">Mobil: </w:t>
      </w:r>
      <w:r w:rsidR="00EC4566" w:rsidRPr="007470FC">
        <w:rPr>
          <w:rFonts w:cs="Calibri"/>
          <w:color w:val="000000"/>
          <w:sz w:val="20"/>
          <w:szCs w:val="20"/>
        </w:rPr>
        <w:tab/>
        <w:t xml:space="preserve">+ 420 </w:t>
      </w:r>
      <w:r w:rsidRPr="007470FC">
        <w:rPr>
          <w:rFonts w:cs="Calibri"/>
          <w:color w:val="000000"/>
          <w:sz w:val="20"/>
          <w:szCs w:val="20"/>
        </w:rPr>
        <w:t xml:space="preserve">602 715 643 </w:t>
      </w:r>
    </w:p>
    <w:p w:rsidR="00B42290" w:rsidRPr="007470FC" w:rsidRDefault="001B4E51" w:rsidP="002D3E2C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7470FC">
        <w:rPr>
          <w:rFonts w:cs="Calibri"/>
          <w:color w:val="000000"/>
          <w:sz w:val="20"/>
          <w:szCs w:val="20"/>
        </w:rPr>
        <w:t>Email:</w:t>
      </w:r>
      <w:r w:rsidR="00EC4566" w:rsidRPr="007470FC">
        <w:rPr>
          <w:rFonts w:cs="Calibri"/>
          <w:color w:val="000000"/>
          <w:sz w:val="20"/>
          <w:szCs w:val="20"/>
        </w:rPr>
        <w:tab/>
      </w:r>
      <w:r w:rsidRPr="007470FC">
        <w:rPr>
          <w:rFonts w:cs="Calibri"/>
          <w:color w:val="000000"/>
          <w:sz w:val="20"/>
          <w:szCs w:val="20"/>
        </w:rPr>
        <w:t xml:space="preserve"> sarka.vlckova</w:t>
      </w:r>
      <w:r w:rsidR="008D69EA" w:rsidRPr="007470FC">
        <w:rPr>
          <w:rFonts w:cs="Calibri"/>
          <w:color w:val="000000"/>
          <w:sz w:val="20"/>
          <w:szCs w:val="20"/>
        </w:rPr>
        <w:t>@pod.cz</w:t>
      </w:r>
    </w:p>
    <w:sectPr w:rsidR="00B42290" w:rsidRPr="007470FC" w:rsidSect="000C53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4C7" w:rsidRDefault="008A74C7" w:rsidP="00662D0C">
      <w:pPr>
        <w:spacing w:after="0" w:line="240" w:lineRule="auto"/>
      </w:pPr>
      <w:r>
        <w:separator/>
      </w:r>
    </w:p>
  </w:endnote>
  <w:endnote w:type="continuationSeparator" w:id="0">
    <w:p w:rsidR="008A74C7" w:rsidRDefault="008A74C7" w:rsidP="0066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0C" w:rsidRDefault="00E7532C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-473075</wp:posOffset>
          </wp:positionV>
          <wp:extent cx="6507480" cy="1134745"/>
          <wp:effectExtent l="19050" t="0" r="7620" b="0"/>
          <wp:wrapTight wrapText="bothSides">
            <wp:wrapPolygon edited="0">
              <wp:start x="-63" y="0"/>
              <wp:lineTo x="-63" y="21395"/>
              <wp:lineTo x="21625" y="21395"/>
              <wp:lineTo x="21625" y="0"/>
              <wp:lineTo x="-63" y="0"/>
            </wp:wrapPolygon>
          </wp:wrapTight>
          <wp:docPr id="1" name="obrázek 3" descr="vlnka tex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lnka tex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480" cy="1134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4C7" w:rsidRDefault="008A74C7" w:rsidP="00662D0C">
      <w:pPr>
        <w:spacing w:after="0" w:line="240" w:lineRule="auto"/>
      </w:pPr>
      <w:r>
        <w:separator/>
      </w:r>
    </w:p>
  </w:footnote>
  <w:footnote w:type="continuationSeparator" w:id="0">
    <w:p w:rsidR="008A74C7" w:rsidRDefault="008A74C7" w:rsidP="0066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0C" w:rsidRPr="00662D0C" w:rsidRDefault="00E7532C" w:rsidP="00662D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1506855</wp:posOffset>
          </wp:positionH>
          <wp:positionV relativeFrom="paragraph">
            <wp:posOffset>332105</wp:posOffset>
          </wp:positionV>
          <wp:extent cx="2402205" cy="605155"/>
          <wp:effectExtent l="19050" t="0" r="0" b="0"/>
          <wp:wrapTight wrapText="bothSides">
            <wp:wrapPolygon edited="0">
              <wp:start x="-171" y="0"/>
              <wp:lineTo x="-171" y="21079"/>
              <wp:lineTo x="21583" y="21079"/>
              <wp:lineTo x="21583" y="0"/>
              <wp:lineTo x="-171" y="0"/>
            </wp:wrapPolygon>
          </wp:wrapTight>
          <wp:docPr id="3" name="obrázek 1" descr="logo Povodi Odr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ovodi Odry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-508000</wp:posOffset>
          </wp:positionV>
          <wp:extent cx="7639050" cy="1033145"/>
          <wp:effectExtent l="19050" t="0" r="0" b="0"/>
          <wp:wrapTight wrapText="bothSides">
            <wp:wrapPolygon edited="0">
              <wp:start x="-54" y="0"/>
              <wp:lineTo x="-54" y="21109"/>
              <wp:lineTo x="21600" y="21109"/>
              <wp:lineTo x="21600" y="0"/>
              <wp:lineTo x="-54" y="0"/>
            </wp:wrapPolygon>
          </wp:wrapTight>
          <wp:docPr id="2" name="obrázek 2" descr="vlnk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lnky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8108A"/>
    <w:rsid w:val="0002181C"/>
    <w:rsid w:val="00040858"/>
    <w:rsid w:val="00043E30"/>
    <w:rsid w:val="00045302"/>
    <w:rsid w:val="00052C01"/>
    <w:rsid w:val="00053870"/>
    <w:rsid w:val="00062706"/>
    <w:rsid w:val="000726E0"/>
    <w:rsid w:val="0008108A"/>
    <w:rsid w:val="00092B0C"/>
    <w:rsid w:val="00093EF6"/>
    <w:rsid w:val="000A273B"/>
    <w:rsid w:val="000B0BC3"/>
    <w:rsid w:val="000B42D0"/>
    <w:rsid w:val="000B533E"/>
    <w:rsid w:val="000C53B7"/>
    <w:rsid w:val="0012346E"/>
    <w:rsid w:val="00124A94"/>
    <w:rsid w:val="00137CC1"/>
    <w:rsid w:val="00151F81"/>
    <w:rsid w:val="00180633"/>
    <w:rsid w:val="00193689"/>
    <w:rsid w:val="00196089"/>
    <w:rsid w:val="001A3E4F"/>
    <w:rsid w:val="001A6AC3"/>
    <w:rsid w:val="001A77D8"/>
    <w:rsid w:val="001B12FB"/>
    <w:rsid w:val="001B4E51"/>
    <w:rsid w:val="001C1EFA"/>
    <w:rsid w:val="001C731F"/>
    <w:rsid w:val="001F4632"/>
    <w:rsid w:val="00204AD5"/>
    <w:rsid w:val="00204B91"/>
    <w:rsid w:val="00211241"/>
    <w:rsid w:val="002261D4"/>
    <w:rsid w:val="002304AE"/>
    <w:rsid w:val="002359CE"/>
    <w:rsid w:val="00256214"/>
    <w:rsid w:val="00264ECA"/>
    <w:rsid w:val="00266F51"/>
    <w:rsid w:val="0029443F"/>
    <w:rsid w:val="002B6D17"/>
    <w:rsid w:val="002D3E2C"/>
    <w:rsid w:val="002F3AB6"/>
    <w:rsid w:val="00300855"/>
    <w:rsid w:val="0030306C"/>
    <w:rsid w:val="0030439D"/>
    <w:rsid w:val="00312923"/>
    <w:rsid w:val="00317663"/>
    <w:rsid w:val="00324C4A"/>
    <w:rsid w:val="0032586B"/>
    <w:rsid w:val="0033166E"/>
    <w:rsid w:val="00360238"/>
    <w:rsid w:val="00363D78"/>
    <w:rsid w:val="00365689"/>
    <w:rsid w:val="00390FDF"/>
    <w:rsid w:val="003A072F"/>
    <w:rsid w:val="003A2F74"/>
    <w:rsid w:val="003B4D6B"/>
    <w:rsid w:val="003F2463"/>
    <w:rsid w:val="003F40BA"/>
    <w:rsid w:val="003F7A01"/>
    <w:rsid w:val="00401443"/>
    <w:rsid w:val="0043346B"/>
    <w:rsid w:val="0043564A"/>
    <w:rsid w:val="00443245"/>
    <w:rsid w:val="004546B8"/>
    <w:rsid w:val="0046288B"/>
    <w:rsid w:val="0048045B"/>
    <w:rsid w:val="00485B39"/>
    <w:rsid w:val="004973D0"/>
    <w:rsid w:val="004A1764"/>
    <w:rsid w:val="004B658E"/>
    <w:rsid w:val="004D070D"/>
    <w:rsid w:val="004E2698"/>
    <w:rsid w:val="004E341C"/>
    <w:rsid w:val="004F6978"/>
    <w:rsid w:val="005122F8"/>
    <w:rsid w:val="00516C1E"/>
    <w:rsid w:val="00522F37"/>
    <w:rsid w:val="00523070"/>
    <w:rsid w:val="005277A1"/>
    <w:rsid w:val="00541B2B"/>
    <w:rsid w:val="0055226F"/>
    <w:rsid w:val="00577BC6"/>
    <w:rsid w:val="005D231E"/>
    <w:rsid w:val="005D2390"/>
    <w:rsid w:val="005E39D0"/>
    <w:rsid w:val="00600C0D"/>
    <w:rsid w:val="006104EF"/>
    <w:rsid w:val="00612692"/>
    <w:rsid w:val="00625DC0"/>
    <w:rsid w:val="006327DC"/>
    <w:rsid w:val="00636735"/>
    <w:rsid w:val="0065372C"/>
    <w:rsid w:val="00662D0C"/>
    <w:rsid w:val="006634DB"/>
    <w:rsid w:val="006666BE"/>
    <w:rsid w:val="0068114B"/>
    <w:rsid w:val="006815D2"/>
    <w:rsid w:val="0068499D"/>
    <w:rsid w:val="006C5940"/>
    <w:rsid w:val="006D3678"/>
    <w:rsid w:val="006D6B87"/>
    <w:rsid w:val="006E7B07"/>
    <w:rsid w:val="006F02CC"/>
    <w:rsid w:val="006F3BE3"/>
    <w:rsid w:val="0070577A"/>
    <w:rsid w:val="0072069E"/>
    <w:rsid w:val="00723AF2"/>
    <w:rsid w:val="007323DF"/>
    <w:rsid w:val="007408D2"/>
    <w:rsid w:val="00745CD6"/>
    <w:rsid w:val="007470FC"/>
    <w:rsid w:val="00756876"/>
    <w:rsid w:val="007638AF"/>
    <w:rsid w:val="00784811"/>
    <w:rsid w:val="00796FCF"/>
    <w:rsid w:val="007A7D6C"/>
    <w:rsid w:val="007B48A6"/>
    <w:rsid w:val="007B5E4A"/>
    <w:rsid w:val="007E5FFE"/>
    <w:rsid w:val="0080492D"/>
    <w:rsid w:val="008076BA"/>
    <w:rsid w:val="00813B9B"/>
    <w:rsid w:val="00814064"/>
    <w:rsid w:val="0082468D"/>
    <w:rsid w:val="00826437"/>
    <w:rsid w:val="00826863"/>
    <w:rsid w:val="008478D4"/>
    <w:rsid w:val="00856321"/>
    <w:rsid w:val="00857A08"/>
    <w:rsid w:val="00864F91"/>
    <w:rsid w:val="00872C63"/>
    <w:rsid w:val="00882C7D"/>
    <w:rsid w:val="00897924"/>
    <w:rsid w:val="008A3350"/>
    <w:rsid w:val="008A74C7"/>
    <w:rsid w:val="008B0247"/>
    <w:rsid w:val="008B2386"/>
    <w:rsid w:val="008D46A0"/>
    <w:rsid w:val="008D69EA"/>
    <w:rsid w:val="008E4807"/>
    <w:rsid w:val="008F4BAA"/>
    <w:rsid w:val="00906C56"/>
    <w:rsid w:val="00910497"/>
    <w:rsid w:val="00944555"/>
    <w:rsid w:val="009448B0"/>
    <w:rsid w:val="009527D3"/>
    <w:rsid w:val="00965BDC"/>
    <w:rsid w:val="0097042F"/>
    <w:rsid w:val="00971272"/>
    <w:rsid w:val="00982AFC"/>
    <w:rsid w:val="00983104"/>
    <w:rsid w:val="00984D11"/>
    <w:rsid w:val="00992767"/>
    <w:rsid w:val="009B2026"/>
    <w:rsid w:val="009D3B41"/>
    <w:rsid w:val="009D570F"/>
    <w:rsid w:val="009D738A"/>
    <w:rsid w:val="009F3756"/>
    <w:rsid w:val="009F3833"/>
    <w:rsid w:val="00A034E3"/>
    <w:rsid w:val="00A07CCA"/>
    <w:rsid w:val="00A5068C"/>
    <w:rsid w:val="00A675DD"/>
    <w:rsid w:val="00A675FD"/>
    <w:rsid w:val="00A702ED"/>
    <w:rsid w:val="00A70E23"/>
    <w:rsid w:val="00A72F1D"/>
    <w:rsid w:val="00A7489E"/>
    <w:rsid w:val="00A74EF3"/>
    <w:rsid w:val="00A82B9C"/>
    <w:rsid w:val="00A848FB"/>
    <w:rsid w:val="00AD0747"/>
    <w:rsid w:val="00AF2943"/>
    <w:rsid w:val="00AF30BE"/>
    <w:rsid w:val="00B17EEC"/>
    <w:rsid w:val="00B302D4"/>
    <w:rsid w:val="00B42290"/>
    <w:rsid w:val="00B42E2A"/>
    <w:rsid w:val="00B43CFA"/>
    <w:rsid w:val="00B5030A"/>
    <w:rsid w:val="00B50A55"/>
    <w:rsid w:val="00B52DD0"/>
    <w:rsid w:val="00B60812"/>
    <w:rsid w:val="00B920BC"/>
    <w:rsid w:val="00BA1788"/>
    <w:rsid w:val="00BA66D8"/>
    <w:rsid w:val="00BB276F"/>
    <w:rsid w:val="00BD114D"/>
    <w:rsid w:val="00BE6F63"/>
    <w:rsid w:val="00C113DA"/>
    <w:rsid w:val="00C160D4"/>
    <w:rsid w:val="00C37129"/>
    <w:rsid w:val="00C614A2"/>
    <w:rsid w:val="00C87A30"/>
    <w:rsid w:val="00C92B4F"/>
    <w:rsid w:val="00C94686"/>
    <w:rsid w:val="00CB0D00"/>
    <w:rsid w:val="00CB606D"/>
    <w:rsid w:val="00CF3269"/>
    <w:rsid w:val="00D00F6F"/>
    <w:rsid w:val="00D20231"/>
    <w:rsid w:val="00D35999"/>
    <w:rsid w:val="00D42BF5"/>
    <w:rsid w:val="00D51BA9"/>
    <w:rsid w:val="00D549E2"/>
    <w:rsid w:val="00D65354"/>
    <w:rsid w:val="00D65CCB"/>
    <w:rsid w:val="00DA5A6A"/>
    <w:rsid w:val="00DB1F4B"/>
    <w:rsid w:val="00DB243E"/>
    <w:rsid w:val="00DD79D6"/>
    <w:rsid w:val="00DD7D0E"/>
    <w:rsid w:val="00DE36BA"/>
    <w:rsid w:val="00E0385E"/>
    <w:rsid w:val="00E12594"/>
    <w:rsid w:val="00E15D5B"/>
    <w:rsid w:val="00E237A3"/>
    <w:rsid w:val="00E32F48"/>
    <w:rsid w:val="00E35649"/>
    <w:rsid w:val="00E35FE3"/>
    <w:rsid w:val="00E37069"/>
    <w:rsid w:val="00E51957"/>
    <w:rsid w:val="00E7532C"/>
    <w:rsid w:val="00E7658F"/>
    <w:rsid w:val="00E862CD"/>
    <w:rsid w:val="00E9437D"/>
    <w:rsid w:val="00EB15C4"/>
    <w:rsid w:val="00EB671F"/>
    <w:rsid w:val="00EC4566"/>
    <w:rsid w:val="00ED7E65"/>
    <w:rsid w:val="00EE7958"/>
    <w:rsid w:val="00EF2112"/>
    <w:rsid w:val="00F11D44"/>
    <w:rsid w:val="00F23258"/>
    <w:rsid w:val="00F23AB2"/>
    <w:rsid w:val="00F54DEE"/>
    <w:rsid w:val="00F57490"/>
    <w:rsid w:val="00F856FB"/>
    <w:rsid w:val="00FD0CB5"/>
    <w:rsid w:val="00FD0D27"/>
    <w:rsid w:val="00FD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08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59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2D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69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6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2D0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66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D0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662D0C"/>
    <w:rPr>
      <w:rFonts w:ascii="Cambria" w:eastAsia="Times New Roman" w:hAnsi="Cambria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662D0C"/>
    <w:rPr>
      <w:rFonts w:eastAsia="Times New Roman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662D0C"/>
    <w:rPr>
      <w:color w:val="0000FF"/>
      <w:u w:val="single"/>
    </w:rPr>
  </w:style>
  <w:style w:type="paragraph" w:customStyle="1" w:styleId="Styl2">
    <w:name w:val="Styl2"/>
    <w:basedOn w:val="Normln"/>
    <w:uiPriority w:val="99"/>
    <w:semiHidden/>
    <w:rsid w:val="00B42E2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B42E2A"/>
  </w:style>
  <w:style w:type="character" w:customStyle="1" w:styleId="Nadpis2Char">
    <w:name w:val="Nadpis 2 Char"/>
    <w:basedOn w:val="Standardnpsmoodstavce"/>
    <w:link w:val="Nadpis2"/>
    <w:uiPriority w:val="9"/>
    <w:semiHidden/>
    <w:rsid w:val="002359C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269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C01AD-7277-494D-82E3-B7A2E877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1479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Vlčková</dc:creator>
  <cp:lastModifiedBy>VlckovaS</cp:lastModifiedBy>
  <cp:revision>3</cp:revision>
  <cp:lastPrinted>2020-03-06T08:04:00Z</cp:lastPrinted>
  <dcterms:created xsi:type="dcterms:W3CDTF">2020-03-17T09:38:00Z</dcterms:created>
  <dcterms:modified xsi:type="dcterms:W3CDTF">2020-03-17T11:15:00Z</dcterms:modified>
</cp:coreProperties>
</file>